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widowControl/>
        <w:snapToGrid w:val="0"/>
        <w:spacing w:before="0" w:beforeAutospacing="0" w:after="0" w:afterAutospacing="0" w:line="592" w:lineRule="exact"/>
        <w:jc w:val="center"/>
        <w:rPr>
          <w:rStyle w:val="7"/>
          <w:rFonts w:hint="default" w:ascii="方正小标宋_GBK" w:hAnsi="公文小标宋简" w:eastAsia="方正小标宋_GBK"/>
          <w:b w:val="0"/>
          <w:color w:val="000000"/>
          <w:sz w:val="44"/>
          <w:lang w:val="en-US" w:eastAsia="zh-CN"/>
        </w:rPr>
      </w:pPr>
      <w:r>
        <w:rPr>
          <w:rFonts w:ascii="方正小标宋_GBK" w:hAnsi="公文小标宋简" w:eastAsia="方正小标宋_GBK"/>
          <w:color w:val="000000"/>
          <w:sz w:val="44"/>
        </w:rPr>
        <w:t>20</w:t>
      </w:r>
      <w:r>
        <w:rPr>
          <w:rFonts w:hint="eastAsia" w:ascii="方正小标宋_GBK" w:hAnsi="公文小标宋简" w:eastAsia="方正小标宋_GBK"/>
          <w:color w:val="000000"/>
          <w:sz w:val="44"/>
          <w:lang w:val="en-US" w:eastAsia="zh-CN"/>
        </w:rPr>
        <w:t>20</w:t>
      </w:r>
      <w:r>
        <w:rPr>
          <w:rFonts w:ascii="方正小标宋_GBK" w:hAnsi="公文小标宋简" w:eastAsia="方正小标宋_GBK"/>
          <w:color w:val="000000"/>
          <w:sz w:val="44"/>
        </w:rPr>
        <w:t>年度</w:t>
      </w:r>
      <w:r>
        <w:rPr>
          <w:rFonts w:hint="eastAsia" w:ascii="方正小标宋_GBK" w:hAnsi="公文小标宋简" w:eastAsia="方正小标宋_GBK"/>
          <w:color w:val="000000"/>
          <w:sz w:val="44"/>
          <w:lang w:eastAsia="zh-CN"/>
        </w:rPr>
        <w:t>市场类标准监督检查</w:t>
      </w:r>
      <w:r>
        <w:rPr>
          <w:rFonts w:ascii="方正小标宋_GBK" w:hAnsi="公文小标宋简" w:eastAsia="方正小标宋_GBK"/>
          <w:color w:val="000000"/>
          <w:sz w:val="44"/>
        </w:rPr>
        <w:t>双随机抽查工作情况统计表</w:t>
      </w:r>
    </w:p>
    <w:p>
      <w:pPr>
        <w:pStyle w:val="8"/>
        <w:widowControl/>
        <w:snapToGrid w:val="0"/>
        <w:spacing w:line="592" w:lineRule="exact"/>
        <w:rPr>
          <w:rStyle w:val="7"/>
          <w:rFonts w:hint="eastAsia" w:ascii="方正仿宋_GBK" w:hAnsi="方正仿宋_GBK" w:eastAsia="方正仿宋_GBK"/>
          <w:b w:val="0"/>
          <w:color w:val="000000"/>
          <w:sz w:val="32"/>
        </w:rPr>
      </w:pPr>
      <w:r>
        <w:rPr>
          <w:rStyle w:val="7"/>
          <w:rFonts w:hint="eastAsia" w:ascii="方正仿宋_GBK" w:hAnsi="方正仿宋_GBK" w:eastAsia="方正仿宋_GBK"/>
          <w:b w:val="0"/>
          <w:color w:val="000000"/>
          <w:sz w:val="28"/>
        </w:rPr>
        <w:t>填报单位：                                                               填报日期：</w:t>
      </w:r>
    </w:p>
    <w:tbl>
      <w:tblPr>
        <w:tblStyle w:val="4"/>
        <w:tblW w:w="14874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65"/>
        <w:gridCol w:w="1048"/>
        <w:gridCol w:w="654"/>
        <w:gridCol w:w="654"/>
        <w:gridCol w:w="736"/>
        <w:gridCol w:w="1037"/>
        <w:gridCol w:w="912"/>
        <w:gridCol w:w="938"/>
        <w:gridCol w:w="763"/>
        <w:gridCol w:w="917"/>
        <w:gridCol w:w="894"/>
        <w:gridCol w:w="917"/>
        <w:gridCol w:w="927"/>
        <w:gridCol w:w="894"/>
        <w:gridCol w:w="742"/>
        <w:gridCol w:w="677"/>
        <w:gridCol w:w="949"/>
        <w:gridCol w:w="75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6" w:hRule="atLeast"/>
          <w:jc w:val="center"/>
        </w:trPr>
        <w:tc>
          <w:tcPr>
            <w:tcW w:w="4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/>
                <w:color w:val="000000"/>
                <w:sz w:val="21"/>
              </w:rPr>
            </w:pPr>
            <w:r>
              <w:rPr>
                <w:rFonts w:hint="eastAsia" w:ascii="方正仿宋_GBK" w:hAnsi="方正仿宋_GBK" w:eastAsia="方正仿宋_GBK"/>
                <w:color w:val="000000"/>
                <w:kern w:val="0"/>
                <w:sz w:val="21"/>
              </w:rPr>
              <w:t>序号</w:t>
            </w:r>
          </w:p>
        </w:tc>
        <w:tc>
          <w:tcPr>
            <w:tcW w:w="104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/>
                <w:color w:val="000000"/>
                <w:sz w:val="21"/>
              </w:rPr>
            </w:pPr>
            <w:r>
              <w:rPr>
                <w:rFonts w:hint="eastAsia" w:ascii="方正仿宋_GBK" w:hAnsi="方正仿宋_GBK" w:eastAsia="方正仿宋_GBK"/>
                <w:color w:val="000000"/>
                <w:kern w:val="0"/>
                <w:sz w:val="21"/>
              </w:rPr>
              <w:t>市场主体类型</w:t>
            </w:r>
          </w:p>
        </w:tc>
        <w:tc>
          <w:tcPr>
            <w:tcW w:w="65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/>
                <w:color w:val="000000"/>
                <w:kern w:val="0"/>
                <w:sz w:val="21"/>
              </w:rPr>
            </w:pPr>
            <w:r>
              <w:rPr>
                <w:rFonts w:hint="eastAsia" w:ascii="方正仿宋_GBK" w:hAnsi="方正仿宋_GBK" w:eastAsia="方正仿宋_GBK"/>
                <w:color w:val="000000"/>
                <w:kern w:val="0"/>
                <w:sz w:val="21"/>
              </w:rPr>
              <w:t>抽查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/>
                <w:color w:val="000000"/>
                <w:kern w:val="0"/>
                <w:sz w:val="21"/>
              </w:rPr>
            </w:pPr>
            <w:r>
              <w:rPr>
                <w:rFonts w:hint="eastAsia" w:ascii="方正仿宋_GBK" w:hAnsi="方正仿宋_GBK" w:eastAsia="方正仿宋_GBK"/>
                <w:color w:val="000000"/>
                <w:kern w:val="0"/>
                <w:sz w:val="21"/>
              </w:rPr>
              <w:t>户数</w:t>
            </w:r>
          </w:p>
        </w:tc>
        <w:tc>
          <w:tcPr>
            <w:tcW w:w="6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/>
                <w:color w:val="000000"/>
                <w:kern w:val="0"/>
                <w:sz w:val="21"/>
              </w:rPr>
            </w:pPr>
            <w:r>
              <w:rPr>
                <w:rFonts w:hint="eastAsia" w:ascii="方正仿宋_GBK" w:hAnsi="方正仿宋_GBK" w:eastAsia="方正仿宋_GBK"/>
                <w:color w:val="000000"/>
                <w:kern w:val="0"/>
                <w:sz w:val="21"/>
              </w:rPr>
              <w:t>抽查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/>
                <w:color w:val="000000"/>
                <w:sz w:val="21"/>
              </w:rPr>
            </w:pPr>
            <w:r>
              <w:rPr>
                <w:rFonts w:hint="eastAsia" w:ascii="方正仿宋_GBK" w:hAnsi="方正仿宋_GBK" w:eastAsia="方正仿宋_GBK"/>
                <w:color w:val="000000"/>
                <w:kern w:val="0"/>
                <w:sz w:val="21"/>
              </w:rPr>
              <w:t>比例</w:t>
            </w:r>
          </w:p>
        </w:tc>
        <w:tc>
          <w:tcPr>
            <w:tcW w:w="8041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/>
                <w:color w:val="000000"/>
                <w:sz w:val="21"/>
              </w:rPr>
            </w:pPr>
            <w:r>
              <w:rPr>
                <w:rFonts w:hint="eastAsia" w:ascii="方正仿宋_GBK" w:hAnsi="方正仿宋_GBK" w:eastAsia="方正仿宋_GBK"/>
                <w:color w:val="000000"/>
                <w:kern w:val="0"/>
                <w:sz w:val="21"/>
              </w:rPr>
              <w:t>抽查结果</w:t>
            </w:r>
          </w:p>
        </w:tc>
        <w:tc>
          <w:tcPr>
            <w:tcW w:w="894" w:type="dxa"/>
            <w:vMerge w:val="restart"/>
            <w:tcBorders>
              <w:top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textAlignment w:val="center"/>
              <w:rPr>
                <w:rFonts w:ascii="方正仿宋_GBK" w:hAnsi="方正仿宋_GBK" w:eastAsia="方正仿宋_GBK"/>
                <w:color w:val="000000"/>
                <w:sz w:val="21"/>
              </w:rPr>
            </w:pPr>
            <w:r>
              <w:rPr>
                <w:rFonts w:hint="eastAsia" w:ascii="方正仿宋_GBK" w:hAnsi="方正仿宋_GBK" w:eastAsia="方正仿宋_GBK"/>
                <w:color w:val="000000"/>
                <w:kern w:val="0"/>
                <w:sz w:val="21"/>
              </w:rPr>
              <w:t>列入经营异常名录企业户数</w:t>
            </w:r>
          </w:p>
        </w:tc>
        <w:tc>
          <w:tcPr>
            <w:tcW w:w="14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/>
                <w:color w:val="000000"/>
                <w:sz w:val="21"/>
              </w:rPr>
            </w:pPr>
            <w:r>
              <w:rPr>
                <w:rFonts w:hint="eastAsia" w:ascii="方正仿宋_GBK" w:hAnsi="方正仿宋_GBK" w:eastAsia="方正仿宋_GBK"/>
                <w:color w:val="000000"/>
                <w:kern w:val="0"/>
                <w:sz w:val="21"/>
              </w:rPr>
              <w:t>抽查结果</w:t>
            </w:r>
            <w:r>
              <w:rPr>
                <w:rFonts w:ascii="方正仿宋_GBK" w:hAnsi="方正仿宋_GBK" w:eastAsia="方正仿宋_GBK"/>
                <w:color w:val="000000"/>
                <w:kern w:val="0"/>
                <w:sz w:val="21"/>
              </w:rPr>
              <w:br w:type="textWrapping"/>
            </w:r>
            <w:r>
              <w:rPr>
                <w:rFonts w:hint="eastAsia" w:ascii="方正仿宋_GBK" w:hAnsi="方正仿宋_GBK" w:eastAsia="方正仿宋_GBK"/>
                <w:color w:val="000000"/>
                <w:kern w:val="0"/>
                <w:sz w:val="21"/>
              </w:rPr>
              <w:t>公示情况</w:t>
            </w:r>
          </w:p>
        </w:tc>
        <w:tc>
          <w:tcPr>
            <w:tcW w:w="9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/>
                <w:color w:val="000000"/>
                <w:sz w:val="21"/>
              </w:rPr>
            </w:pPr>
            <w:r>
              <w:rPr>
                <w:rFonts w:hint="eastAsia" w:ascii="方正仿宋_GBK" w:hAnsi="方正仿宋_GBK" w:eastAsia="方正仿宋_GBK"/>
                <w:color w:val="000000"/>
                <w:kern w:val="0"/>
                <w:sz w:val="21"/>
              </w:rPr>
              <w:t>发现违法线索移交相关部门处理户数</w:t>
            </w:r>
          </w:p>
        </w:tc>
        <w:tc>
          <w:tcPr>
            <w:tcW w:w="7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/>
                <w:color w:val="000000"/>
                <w:sz w:val="21"/>
              </w:rPr>
            </w:pPr>
            <w:r>
              <w:rPr>
                <w:rFonts w:hint="eastAsia" w:ascii="方正仿宋_GBK" w:hAnsi="方正仿宋_GBK" w:eastAsia="方正仿宋_GBK"/>
                <w:color w:val="000000"/>
                <w:kern w:val="0"/>
                <w:sz w:val="21"/>
              </w:rPr>
              <w:t>迁移、注销等其他情况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55" w:hRule="atLeast"/>
          <w:jc w:val="center"/>
        </w:trPr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color w:val="000000"/>
                <w:sz w:val="21"/>
              </w:rPr>
            </w:pPr>
          </w:p>
        </w:tc>
        <w:tc>
          <w:tcPr>
            <w:tcW w:w="10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color w:val="000000"/>
                <w:sz w:val="21"/>
              </w:rPr>
            </w:pPr>
          </w:p>
        </w:tc>
        <w:tc>
          <w:tcPr>
            <w:tcW w:w="654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color w:val="000000"/>
                <w:sz w:val="21"/>
              </w:rPr>
            </w:pPr>
          </w:p>
        </w:tc>
        <w:tc>
          <w:tcPr>
            <w:tcW w:w="6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color w:val="000000"/>
                <w:sz w:val="21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/>
                <w:color w:val="000000"/>
                <w:kern w:val="0"/>
                <w:sz w:val="21"/>
              </w:rPr>
            </w:pPr>
            <w:r>
              <w:rPr>
                <w:rFonts w:hint="eastAsia" w:ascii="方正仿宋_GBK" w:hAnsi="方正仿宋_GBK" w:eastAsia="方正仿宋_GBK"/>
                <w:color w:val="000000"/>
                <w:kern w:val="0"/>
                <w:sz w:val="21"/>
              </w:rPr>
              <w:t>未发现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/>
                <w:color w:val="000000"/>
                <w:sz w:val="21"/>
              </w:rPr>
            </w:pPr>
            <w:r>
              <w:rPr>
                <w:rFonts w:hint="eastAsia" w:ascii="方正仿宋_GBK" w:hAnsi="方正仿宋_GBK" w:eastAsia="方正仿宋_GBK"/>
                <w:color w:val="000000"/>
                <w:kern w:val="0"/>
                <w:sz w:val="21"/>
              </w:rPr>
              <w:t>问题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/>
                <w:color w:val="000000"/>
                <w:kern w:val="0"/>
                <w:sz w:val="21"/>
              </w:rPr>
            </w:pPr>
            <w:r>
              <w:rPr>
                <w:rFonts w:hint="eastAsia" w:ascii="方正仿宋_GBK" w:hAnsi="方正仿宋_GBK" w:eastAsia="方正仿宋_GBK"/>
                <w:color w:val="000000"/>
                <w:kern w:val="0"/>
                <w:sz w:val="21"/>
              </w:rPr>
              <w:t>未按规定公示应当公示的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/>
                <w:color w:val="000000"/>
                <w:sz w:val="21"/>
              </w:rPr>
            </w:pPr>
            <w:r>
              <w:rPr>
                <w:rFonts w:hint="eastAsia" w:ascii="方正仿宋_GBK" w:hAnsi="方正仿宋_GBK" w:eastAsia="方正仿宋_GBK"/>
                <w:color w:val="000000"/>
                <w:kern w:val="0"/>
                <w:sz w:val="21"/>
              </w:rPr>
              <w:t>信息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/>
                <w:color w:val="000000"/>
                <w:sz w:val="21"/>
              </w:rPr>
            </w:pPr>
            <w:r>
              <w:rPr>
                <w:rFonts w:hint="eastAsia" w:ascii="方正仿宋_GBK" w:hAnsi="方正仿宋_GBK" w:eastAsia="方正仿宋_GBK"/>
                <w:color w:val="000000"/>
                <w:kern w:val="0"/>
                <w:sz w:val="21"/>
              </w:rPr>
              <w:t>公示信息隐瞒真实情况弄虚作假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/>
                <w:color w:val="000000"/>
                <w:sz w:val="21"/>
              </w:rPr>
            </w:pPr>
            <w:r>
              <w:rPr>
                <w:rFonts w:hint="eastAsia" w:ascii="方正仿宋_GBK" w:hAnsi="方正仿宋_GBK" w:eastAsia="方正仿宋_GBK"/>
                <w:color w:val="000000"/>
                <w:kern w:val="0"/>
                <w:sz w:val="21"/>
              </w:rPr>
              <w:t>通过登记的住所（经营场所）无法联系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/>
                <w:color w:val="000000"/>
                <w:sz w:val="21"/>
              </w:rPr>
            </w:pPr>
            <w:r>
              <w:rPr>
                <w:rFonts w:hint="eastAsia" w:ascii="方正仿宋_GBK" w:hAnsi="方正仿宋_GBK" w:eastAsia="方正仿宋_GBK"/>
                <w:color w:val="000000"/>
                <w:kern w:val="0"/>
                <w:sz w:val="21"/>
              </w:rPr>
              <w:t>不配合检查情节严重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/>
                <w:color w:val="000000"/>
                <w:sz w:val="21"/>
              </w:rPr>
            </w:pPr>
            <w:r>
              <w:rPr>
                <w:rFonts w:hint="eastAsia" w:ascii="方正仿宋_GBK" w:hAnsi="方正仿宋_GBK" w:eastAsia="方正仿宋_GBK"/>
                <w:color w:val="000000"/>
                <w:kern w:val="0"/>
                <w:sz w:val="21"/>
              </w:rPr>
              <w:t>发现问题已责令改正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/>
                <w:color w:val="000000"/>
                <w:sz w:val="21"/>
              </w:rPr>
            </w:pPr>
            <w:r>
              <w:rPr>
                <w:rFonts w:hint="eastAsia" w:ascii="方正仿宋_GBK" w:hAnsi="方正仿宋_GBK" w:eastAsia="方正仿宋_GBK"/>
                <w:color w:val="000000"/>
                <w:kern w:val="0"/>
                <w:sz w:val="21"/>
              </w:rPr>
              <w:t>发现问题待后续处理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/>
                <w:color w:val="000000"/>
                <w:sz w:val="21"/>
              </w:rPr>
            </w:pPr>
            <w:r>
              <w:rPr>
                <w:rFonts w:hint="eastAsia" w:ascii="方正仿宋_GBK" w:hAnsi="方正仿宋_GBK" w:eastAsia="方正仿宋_GBK"/>
                <w:color w:val="000000"/>
                <w:kern w:val="0"/>
                <w:sz w:val="21"/>
              </w:rPr>
              <w:t>未发现开展本次抽查涉及的经营活动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方正仿宋_GBK" w:hAnsi="方正仿宋_GBK" w:eastAsia="方正仿宋_GBK"/>
                <w:color w:val="000000"/>
                <w:kern w:val="0"/>
                <w:sz w:val="21"/>
              </w:rPr>
            </w:pPr>
            <w:r>
              <w:rPr>
                <w:rFonts w:hint="eastAsia" w:ascii="方正仿宋_GBK" w:hAnsi="方正仿宋_GBK" w:eastAsia="方正仿宋_GBK"/>
                <w:color w:val="000000"/>
                <w:kern w:val="0"/>
                <w:sz w:val="21"/>
                <w:szCs w:val="22"/>
                <w:lang w:eastAsia="zh-CN"/>
              </w:rPr>
              <w:t>以上</w:t>
            </w:r>
            <w:r>
              <w:rPr>
                <w:rFonts w:hint="eastAsia" w:ascii="方正仿宋_GBK" w:hAnsi="方正仿宋_GBK" w:eastAsia="方正仿宋_GBK"/>
                <w:color w:val="000000"/>
                <w:kern w:val="0"/>
                <w:sz w:val="21"/>
                <w:szCs w:val="22"/>
                <w:lang w:val="en-US" w:eastAsia="zh-CN"/>
              </w:rPr>
              <w:t>8项均不涉及</w:t>
            </w:r>
          </w:p>
        </w:tc>
        <w:tc>
          <w:tcPr>
            <w:tcW w:w="894" w:type="dxa"/>
            <w:vMerge w:val="continue"/>
            <w:tcBorders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/>
                <w:color w:val="000000"/>
                <w:sz w:val="21"/>
              </w:rPr>
            </w:pP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/>
                <w:color w:val="000000"/>
                <w:kern w:val="0"/>
                <w:sz w:val="21"/>
              </w:rPr>
            </w:pPr>
            <w:r>
              <w:rPr>
                <w:rFonts w:hint="eastAsia" w:ascii="方正仿宋_GBK" w:hAnsi="方正仿宋_GBK" w:eastAsia="方正仿宋_GBK"/>
                <w:color w:val="000000"/>
                <w:kern w:val="0"/>
                <w:sz w:val="21"/>
              </w:rPr>
              <w:t>已公示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/>
                <w:color w:val="000000"/>
                <w:sz w:val="21"/>
              </w:rPr>
            </w:pPr>
            <w:r>
              <w:rPr>
                <w:rFonts w:hint="eastAsia" w:ascii="方正仿宋_GBK" w:hAnsi="方正仿宋_GBK" w:eastAsia="方正仿宋_GBK"/>
                <w:color w:val="000000"/>
                <w:kern w:val="0"/>
                <w:sz w:val="21"/>
              </w:rPr>
              <w:t>未公示</w:t>
            </w:r>
          </w:p>
        </w:tc>
        <w:tc>
          <w:tcPr>
            <w:tcW w:w="9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color w:val="000000"/>
                <w:sz w:val="21"/>
              </w:rPr>
            </w:pP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color w:val="000000"/>
                <w:sz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2" w:hRule="atLeast"/>
          <w:jc w:val="center"/>
        </w:trPr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eastAsia="宋体"/>
                <w:color w:val="000000"/>
                <w:sz w:val="21"/>
              </w:rPr>
            </w:pPr>
          </w:p>
        </w:tc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/>
                <w:color w:val="000000"/>
                <w:sz w:val="21"/>
              </w:rPr>
            </w:pPr>
            <w:r>
              <w:rPr>
                <w:rFonts w:hint="eastAsia" w:ascii="方正仿宋_GBK" w:hAnsi="宋体" w:eastAsia="方正仿宋_GBK"/>
                <w:color w:val="000000"/>
                <w:sz w:val="21"/>
              </w:rPr>
              <w:t>企业</w:t>
            </w:r>
          </w:p>
        </w:tc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/>
                <w:color w:val="000000"/>
                <w:sz w:val="21"/>
              </w:rPr>
            </w:pPr>
          </w:p>
        </w:tc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/>
                <w:color w:val="000000"/>
                <w:sz w:val="21"/>
              </w:rPr>
            </w:pPr>
            <w:r>
              <w:rPr>
                <w:rFonts w:hint="eastAsia" w:ascii="方正仿宋_GBK" w:hAnsi="宋体" w:eastAsia="方正仿宋_GBK"/>
                <w:color w:val="000000"/>
                <w:sz w:val="21"/>
                <w:lang w:val="en-US" w:eastAsia="zh-CN"/>
              </w:rPr>
              <w:t>1.5</w:t>
            </w:r>
            <w:r>
              <w:rPr>
                <w:rFonts w:ascii="方正仿宋_GBK" w:hAnsi="宋体" w:eastAsia="方正仿宋_GBK"/>
                <w:color w:val="000000"/>
                <w:sz w:val="21"/>
              </w:rPr>
              <w:t>%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/>
                <w:color w:val="000000"/>
                <w:sz w:val="21"/>
              </w:rPr>
            </w:pP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/>
                <w:color w:val="000000"/>
                <w:sz w:val="21"/>
              </w:rPr>
            </w:pP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/>
                <w:color w:val="000000"/>
                <w:sz w:val="21"/>
              </w:rPr>
            </w:pP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/>
                <w:color w:val="000000"/>
                <w:sz w:val="21"/>
              </w:rPr>
            </w:pPr>
          </w:p>
        </w:tc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/>
                <w:color w:val="000000"/>
                <w:sz w:val="21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/>
                <w:color w:val="000000"/>
                <w:sz w:val="21"/>
              </w:rPr>
            </w:pPr>
          </w:p>
        </w:tc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/>
                <w:color w:val="000000"/>
                <w:sz w:val="21"/>
              </w:rPr>
            </w:pPr>
          </w:p>
        </w:tc>
        <w:tc>
          <w:tcPr>
            <w:tcW w:w="18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/>
                <w:color w:val="000000"/>
                <w:sz w:val="21"/>
              </w:rPr>
            </w:pPr>
          </w:p>
        </w:tc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/>
                <w:color w:val="000000"/>
                <w:sz w:val="21"/>
              </w:rPr>
            </w:pP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/>
                <w:color w:val="000000"/>
                <w:sz w:val="21"/>
              </w:rPr>
            </w:pP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/>
                <w:color w:val="000000"/>
                <w:sz w:val="21"/>
              </w:rPr>
            </w:pP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/>
                <w:color w:val="000000"/>
                <w:sz w:val="21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/>
                <w:color w:val="000000"/>
                <w:sz w:val="21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b/>
          <w:bCs/>
          <w:sz w:val="21"/>
          <w:szCs w:val="21"/>
        </w:rPr>
      </w:pPr>
      <w:r>
        <w:rPr>
          <w:rFonts w:hint="eastAsia" w:ascii="仿宋_GB2312" w:hAnsi="仿宋_GB2312" w:eastAsia="仿宋_GB2312" w:cs="仿宋_GB2312"/>
          <w:b/>
          <w:bCs/>
          <w:sz w:val="21"/>
          <w:szCs w:val="21"/>
        </w:rPr>
        <w:t>备注：</w:t>
      </w:r>
    </w:p>
    <w:p>
      <w:pPr>
        <w:rPr>
          <w:rFonts w:hint="eastAsia" w:ascii="仿宋_GB2312" w:hAnsi="仿宋_GB2312" w:eastAsia="仿宋_GB2312" w:cs="仿宋_GB2312"/>
          <w:b/>
          <w:bCs/>
          <w:sz w:val="21"/>
          <w:szCs w:val="21"/>
        </w:rPr>
      </w:pPr>
      <w:r>
        <w:rPr>
          <w:rFonts w:hint="eastAsia" w:ascii="仿宋_GB2312" w:hAnsi="仿宋_GB2312" w:eastAsia="仿宋_GB2312" w:cs="仿宋_GB2312"/>
          <w:b/>
          <w:bCs/>
          <w:sz w:val="21"/>
          <w:szCs w:val="21"/>
        </w:rPr>
        <w:t>1.抽查户数以平台派发的名单为准；</w:t>
      </w:r>
    </w:p>
    <w:p>
      <w:pPr>
        <w:rPr>
          <w:rFonts w:hint="eastAsia" w:ascii="仿宋_GB2312" w:hAnsi="仿宋_GB2312" w:eastAsia="仿宋_GB2312" w:cs="仿宋_GB2312"/>
          <w:b/>
          <w:bCs/>
          <w:sz w:val="21"/>
          <w:szCs w:val="21"/>
        </w:rPr>
      </w:pPr>
      <w:r>
        <w:rPr>
          <w:rFonts w:hint="eastAsia" w:ascii="仿宋_GB2312" w:hAnsi="仿宋_GB2312" w:eastAsia="仿宋_GB2312" w:cs="仿宋_GB2312"/>
          <w:b/>
          <w:bCs/>
          <w:sz w:val="21"/>
          <w:szCs w:val="21"/>
        </w:rPr>
        <w:t>2.</w:t>
      </w:r>
      <w:r>
        <w:rPr>
          <w:rFonts w:hint="eastAsia" w:ascii="仿宋_GB2312" w:hAnsi="仿宋_GB2312" w:eastAsia="仿宋_GB2312" w:cs="仿宋_GB2312"/>
          <w:b/>
          <w:bCs/>
          <w:sz w:val="21"/>
          <w:szCs w:val="21"/>
          <w:lang w:eastAsia="zh-CN"/>
        </w:rPr>
        <w:t>当一个市场主体出现</w:t>
      </w:r>
      <w:r>
        <w:rPr>
          <w:rFonts w:hint="eastAsia" w:ascii="仿宋_GB2312" w:hAnsi="仿宋_GB2312" w:eastAsia="仿宋_GB2312" w:cs="仿宋_GB2312"/>
          <w:b/>
          <w:bCs/>
          <w:sz w:val="21"/>
          <w:szCs w:val="21"/>
        </w:rPr>
        <w:t>多个抽查结果时，应归纳为一类表述，具体情况可在录入抽查结果时，在备注中说明；</w:t>
      </w:r>
    </w:p>
    <w:p>
      <w:pPr>
        <w:rPr>
          <w:rFonts w:hint="eastAsia" w:ascii="仿宋_GB2312" w:hAnsi="仿宋_GB2312" w:eastAsia="仿宋_GB2312" w:cs="仿宋_GB2312"/>
          <w:b/>
          <w:bCs/>
          <w:sz w:val="21"/>
          <w:szCs w:val="21"/>
        </w:rPr>
      </w:pPr>
      <w:r>
        <w:rPr>
          <w:rFonts w:hint="eastAsia" w:ascii="仿宋_GB2312" w:hAnsi="仿宋_GB2312" w:eastAsia="仿宋_GB2312" w:cs="仿宋_GB2312"/>
          <w:b/>
          <w:bCs/>
          <w:sz w:val="21"/>
          <w:szCs w:val="21"/>
        </w:rPr>
        <w:t xml:space="preserve">3.列入经营异常名录企业户数=未按规定公示应当公示的信息户数+公示信息隐瞒真实情况弄虚作假户数+通过登记的住所（经营场所）无法联系户数。 </w:t>
      </w:r>
    </w:p>
    <w:p>
      <w:pPr>
        <w:rPr>
          <w:rFonts w:hint="default" w:eastAsia="仿宋_GB2312"/>
          <w:lang w:val="en-US" w:eastAsia="zh-CN"/>
        </w:rPr>
      </w:pPr>
      <w:r>
        <w:rPr>
          <w:rFonts w:hint="default" w:eastAsia="仿宋_GB2312"/>
          <w:lang w:val="en-US" w:eastAsia="zh-CN"/>
        </w:rPr>
        <w:br w:type="page"/>
      </w:r>
    </w:p>
    <w:p>
      <w:pPr>
        <w:pStyle w:val="8"/>
        <w:widowControl/>
        <w:snapToGrid w:val="0"/>
        <w:spacing w:before="0" w:beforeAutospacing="0" w:after="0" w:afterAutospacing="0" w:line="592" w:lineRule="exact"/>
        <w:jc w:val="center"/>
        <w:rPr>
          <w:rStyle w:val="7"/>
          <w:rFonts w:hint="eastAsia" w:ascii="方正小标宋_GBK" w:hAnsi="公文小标宋简" w:eastAsia="方正小标宋_GBK"/>
          <w:b w:val="0"/>
          <w:color w:val="000000"/>
          <w:sz w:val="44"/>
          <w:lang w:val="en-US" w:eastAsia="zh-CN"/>
        </w:rPr>
      </w:pPr>
      <w:r>
        <w:rPr>
          <w:rFonts w:ascii="方正小标宋_GBK" w:hAnsi="公文小标宋简" w:eastAsia="方正小标宋_GBK"/>
          <w:color w:val="000000"/>
          <w:sz w:val="44"/>
        </w:rPr>
        <w:t>20</w:t>
      </w:r>
      <w:r>
        <w:rPr>
          <w:rFonts w:hint="eastAsia" w:ascii="方正小标宋_GBK" w:hAnsi="公文小标宋简" w:eastAsia="方正小标宋_GBK"/>
          <w:color w:val="000000"/>
          <w:sz w:val="44"/>
          <w:lang w:val="en-US" w:eastAsia="zh-CN"/>
        </w:rPr>
        <w:t>20</w:t>
      </w:r>
      <w:r>
        <w:rPr>
          <w:rFonts w:ascii="方正小标宋_GBK" w:hAnsi="公文小标宋简" w:eastAsia="方正小标宋_GBK"/>
          <w:color w:val="000000"/>
          <w:sz w:val="44"/>
        </w:rPr>
        <w:t>年</w:t>
      </w:r>
      <w:r>
        <w:rPr>
          <w:rFonts w:hint="eastAsia" w:ascii="方正小标宋_GBK" w:hAnsi="公文小标宋简" w:eastAsia="方正小标宋_GBK"/>
          <w:color w:val="000000"/>
          <w:sz w:val="44"/>
          <w:lang w:eastAsia="zh-CN"/>
        </w:rPr>
        <w:t>度商品条码检查</w:t>
      </w:r>
      <w:r>
        <w:rPr>
          <w:rFonts w:ascii="方正小标宋_GBK" w:hAnsi="公文小标宋简" w:eastAsia="方正小标宋_GBK"/>
          <w:color w:val="000000"/>
          <w:sz w:val="44"/>
        </w:rPr>
        <w:t>双随机抽查工作情况统计表</w:t>
      </w:r>
    </w:p>
    <w:p>
      <w:pPr>
        <w:pStyle w:val="8"/>
        <w:widowControl/>
        <w:snapToGrid w:val="0"/>
        <w:spacing w:line="592" w:lineRule="exact"/>
        <w:rPr>
          <w:rStyle w:val="7"/>
          <w:rFonts w:hint="eastAsia" w:ascii="方正仿宋_GBK" w:hAnsi="方正仿宋_GBK" w:eastAsia="方正仿宋_GBK"/>
          <w:b w:val="0"/>
          <w:color w:val="000000"/>
          <w:sz w:val="32"/>
        </w:rPr>
      </w:pPr>
      <w:r>
        <w:rPr>
          <w:rStyle w:val="7"/>
          <w:rFonts w:hint="eastAsia" w:ascii="方正仿宋_GBK" w:hAnsi="方正仿宋_GBK" w:eastAsia="方正仿宋_GBK"/>
          <w:b w:val="0"/>
          <w:color w:val="000000"/>
          <w:sz w:val="28"/>
        </w:rPr>
        <w:t>填报单位：                                                               填报日期：</w:t>
      </w:r>
    </w:p>
    <w:tbl>
      <w:tblPr>
        <w:tblStyle w:val="4"/>
        <w:tblW w:w="14874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65"/>
        <w:gridCol w:w="1048"/>
        <w:gridCol w:w="654"/>
        <w:gridCol w:w="654"/>
        <w:gridCol w:w="736"/>
        <w:gridCol w:w="1037"/>
        <w:gridCol w:w="912"/>
        <w:gridCol w:w="938"/>
        <w:gridCol w:w="763"/>
        <w:gridCol w:w="917"/>
        <w:gridCol w:w="894"/>
        <w:gridCol w:w="917"/>
        <w:gridCol w:w="927"/>
        <w:gridCol w:w="894"/>
        <w:gridCol w:w="742"/>
        <w:gridCol w:w="677"/>
        <w:gridCol w:w="949"/>
        <w:gridCol w:w="75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6" w:hRule="atLeast"/>
          <w:jc w:val="center"/>
        </w:trPr>
        <w:tc>
          <w:tcPr>
            <w:tcW w:w="4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/>
                <w:color w:val="000000"/>
                <w:sz w:val="21"/>
              </w:rPr>
            </w:pPr>
            <w:r>
              <w:rPr>
                <w:rFonts w:hint="eastAsia" w:ascii="方正仿宋_GBK" w:hAnsi="方正仿宋_GBK" w:eastAsia="方正仿宋_GBK"/>
                <w:color w:val="000000"/>
                <w:kern w:val="0"/>
                <w:sz w:val="21"/>
              </w:rPr>
              <w:t>序号</w:t>
            </w:r>
          </w:p>
        </w:tc>
        <w:tc>
          <w:tcPr>
            <w:tcW w:w="104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/>
                <w:color w:val="000000"/>
                <w:sz w:val="21"/>
              </w:rPr>
            </w:pPr>
            <w:r>
              <w:rPr>
                <w:rFonts w:hint="eastAsia" w:ascii="方正仿宋_GBK" w:hAnsi="方正仿宋_GBK" w:eastAsia="方正仿宋_GBK"/>
                <w:color w:val="000000"/>
                <w:kern w:val="0"/>
                <w:sz w:val="21"/>
              </w:rPr>
              <w:t>市场主体类型</w:t>
            </w:r>
          </w:p>
        </w:tc>
        <w:tc>
          <w:tcPr>
            <w:tcW w:w="65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/>
                <w:color w:val="000000"/>
                <w:kern w:val="0"/>
                <w:sz w:val="21"/>
              </w:rPr>
            </w:pPr>
            <w:r>
              <w:rPr>
                <w:rFonts w:hint="eastAsia" w:ascii="方正仿宋_GBK" w:hAnsi="方正仿宋_GBK" w:eastAsia="方正仿宋_GBK"/>
                <w:color w:val="000000"/>
                <w:kern w:val="0"/>
                <w:sz w:val="21"/>
              </w:rPr>
              <w:t>抽查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/>
                <w:color w:val="000000"/>
                <w:kern w:val="0"/>
                <w:sz w:val="21"/>
              </w:rPr>
            </w:pPr>
            <w:r>
              <w:rPr>
                <w:rFonts w:hint="eastAsia" w:ascii="方正仿宋_GBK" w:hAnsi="方正仿宋_GBK" w:eastAsia="方正仿宋_GBK"/>
                <w:color w:val="000000"/>
                <w:kern w:val="0"/>
                <w:sz w:val="21"/>
              </w:rPr>
              <w:t>户数</w:t>
            </w:r>
          </w:p>
        </w:tc>
        <w:tc>
          <w:tcPr>
            <w:tcW w:w="6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/>
                <w:color w:val="000000"/>
                <w:kern w:val="0"/>
                <w:sz w:val="21"/>
              </w:rPr>
            </w:pPr>
            <w:r>
              <w:rPr>
                <w:rFonts w:hint="eastAsia" w:ascii="方正仿宋_GBK" w:hAnsi="方正仿宋_GBK" w:eastAsia="方正仿宋_GBK"/>
                <w:color w:val="000000"/>
                <w:kern w:val="0"/>
                <w:sz w:val="21"/>
              </w:rPr>
              <w:t>抽查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/>
                <w:color w:val="000000"/>
                <w:sz w:val="21"/>
              </w:rPr>
            </w:pPr>
            <w:r>
              <w:rPr>
                <w:rFonts w:hint="eastAsia" w:ascii="方正仿宋_GBK" w:hAnsi="方正仿宋_GBK" w:eastAsia="方正仿宋_GBK"/>
                <w:color w:val="000000"/>
                <w:kern w:val="0"/>
                <w:sz w:val="21"/>
              </w:rPr>
              <w:t>比例</w:t>
            </w:r>
          </w:p>
        </w:tc>
        <w:tc>
          <w:tcPr>
            <w:tcW w:w="8041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/>
                <w:color w:val="000000"/>
                <w:sz w:val="21"/>
              </w:rPr>
            </w:pPr>
            <w:r>
              <w:rPr>
                <w:rFonts w:hint="eastAsia" w:ascii="方正仿宋_GBK" w:hAnsi="方正仿宋_GBK" w:eastAsia="方正仿宋_GBK"/>
                <w:color w:val="000000"/>
                <w:kern w:val="0"/>
                <w:sz w:val="21"/>
              </w:rPr>
              <w:t>抽查结果</w:t>
            </w:r>
          </w:p>
        </w:tc>
        <w:tc>
          <w:tcPr>
            <w:tcW w:w="894" w:type="dxa"/>
            <w:vMerge w:val="restart"/>
            <w:tcBorders>
              <w:top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textAlignment w:val="center"/>
              <w:rPr>
                <w:rFonts w:ascii="方正仿宋_GBK" w:hAnsi="方正仿宋_GBK" w:eastAsia="方正仿宋_GBK"/>
                <w:color w:val="000000"/>
                <w:sz w:val="21"/>
              </w:rPr>
            </w:pPr>
            <w:r>
              <w:rPr>
                <w:rFonts w:hint="eastAsia" w:ascii="方正仿宋_GBK" w:hAnsi="方正仿宋_GBK" w:eastAsia="方正仿宋_GBK"/>
                <w:color w:val="000000"/>
                <w:kern w:val="0"/>
                <w:sz w:val="21"/>
              </w:rPr>
              <w:t>列入经营异常名录企业户数</w:t>
            </w:r>
          </w:p>
        </w:tc>
        <w:tc>
          <w:tcPr>
            <w:tcW w:w="14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/>
                <w:color w:val="000000"/>
                <w:sz w:val="21"/>
              </w:rPr>
            </w:pPr>
            <w:r>
              <w:rPr>
                <w:rFonts w:hint="eastAsia" w:ascii="方正仿宋_GBK" w:hAnsi="方正仿宋_GBK" w:eastAsia="方正仿宋_GBK"/>
                <w:color w:val="000000"/>
                <w:kern w:val="0"/>
                <w:sz w:val="21"/>
              </w:rPr>
              <w:t>抽查结果</w:t>
            </w:r>
            <w:r>
              <w:rPr>
                <w:rFonts w:ascii="方正仿宋_GBK" w:hAnsi="方正仿宋_GBK" w:eastAsia="方正仿宋_GBK"/>
                <w:color w:val="000000"/>
                <w:kern w:val="0"/>
                <w:sz w:val="21"/>
              </w:rPr>
              <w:br w:type="textWrapping"/>
            </w:r>
            <w:r>
              <w:rPr>
                <w:rFonts w:hint="eastAsia" w:ascii="方正仿宋_GBK" w:hAnsi="方正仿宋_GBK" w:eastAsia="方正仿宋_GBK"/>
                <w:color w:val="000000"/>
                <w:kern w:val="0"/>
                <w:sz w:val="21"/>
              </w:rPr>
              <w:t>公示情况</w:t>
            </w:r>
          </w:p>
        </w:tc>
        <w:tc>
          <w:tcPr>
            <w:tcW w:w="9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/>
                <w:color w:val="000000"/>
                <w:sz w:val="21"/>
              </w:rPr>
            </w:pPr>
            <w:r>
              <w:rPr>
                <w:rFonts w:hint="eastAsia" w:ascii="方正仿宋_GBK" w:hAnsi="方正仿宋_GBK" w:eastAsia="方正仿宋_GBK"/>
                <w:color w:val="000000"/>
                <w:kern w:val="0"/>
                <w:sz w:val="21"/>
              </w:rPr>
              <w:t>发现违法线索移交相关部门处理户数</w:t>
            </w:r>
          </w:p>
        </w:tc>
        <w:tc>
          <w:tcPr>
            <w:tcW w:w="7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/>
                <w:color w:val="000000"/>
                <w:sz w:val="21"/>
              </w:rPr>
            </w:pPr>
            <w:r>
              <w:rPr>
                <w:rFonts w:hint="eastAsia" w:ascii="方正仿宋_GBK" w:hAnsi="方正仿宋_GBK" w:eastAsia="方正仿宋_GBK"/>
                <w:color w:val="000000"/>
                <w:kern w:val="0"/>
                <w:sz w:val="21"/>
              </w:rPr>
              <w:t>迁移、注销等其他情况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55" w:hRule="atLeast"/>
          <w:jc w:val="center"/>
        </w:trPr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color w:val="000000"/>
                <w:sz w:val="21"/>
              </w:rPr>
            </w:pPr>
          </w:p>
        </w:tc>
        <w:tc>
          <w:tcPr>
            <w:tcW w:w="10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color w:val="000000"/>
                <w:sz w:val="21"/>
              </w:rPr>
            </w:pPr>
          </w:p>
        </w:tc>
        <w:tc>
          <w:tcPr>
            <w:tcW w:w="654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color w:val="000000"/>
                <w:sz w:val="21"/>
              </w:rPr>
            </w:pPr>
          </w:p>
        </w:tc>
        <w:tc>
          <w:tcPr>
            <w:tcW w:w="6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color w:val="000000"/>
                <w:sz w:val="21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/>
                <w:color w:val="000000"/>
                <w:kern w:val="0"/>
                <w:sz w:val="21"/>
              </w:rPr>
            </w:pPr>
            <w:r>
              <w:rPr>
                <w:rFonts w:hint="eastAsia" w:ascii="方正仿宋_GBK" w:hAnsi="方正仿宋_GBK" w:eastAsia="方正仿宋_GBK"/>
                <w:color w:val="000000"/>
                <w:kern w:val="0"/>
                <w:sz w:val="21"/>
              </w:rPr>
              <w:t>未发现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/>
                <w:color w:val="000000"/>
                <w:sz w:val="21"/>
              </w:rPr>
            </w:pPr>
            <w:r>
              <w:rPr>
                <w:rFonts w:hint="eastAsia" w:ascii="方正仿宋_GBK" w:hAnsi="方正仿宋_GBK" w:eastAsia="方正仿宋_GBK"/>
                <w:color w:val="000000"/>
                <w:kern w:val="0"/>
                <w:sz w:val="21"/>
              </w:rPr>
              <w:t>问题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/>
                <w:color w:val="000000"/>
                <w:kern w:val="0"/>
                <w:sz w:val="21"/>
              </w:rPr>
            </w:pPr>
            <w:r>
              <w:rPr>
                <w:rFonts w:hint="eastAsia" w:ascii="方正仿宋_GBK" w:hAnsi="方正仿宋_GBK" w:eastAsia="方正仿宋_GBK"/>
                <w:color w:val="000000"/>
                <w:kern w:val="0"/>
                <w:sz w:val="21"/>
              </w:rPr>
              <w:t>未按规定公示应当公示的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/>
                <w:color w:val="000000"/>
                <w:sz w:val="21"/>
              </w:rPr>
            </w:pPr>
            <w:r>
              <w:rPr>
                <w:rFonts w:hint="eastAsia" w:ascii="方正仿宋_GBK" w:hAnsi="方正仿宋_GBK" w:eastAsia="方正仿宋_GBK"/>
                <w:color w:val="000000"/>
                <w:kern w:val="0"/>
                <w:sz w:val="21"/>
              </w:rPr>
              <w:t>信息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/>
                <w:color w:val="000000"/>
                <w:sz w:val="21"/>
              </w:rPr>
            </w:pPr>
            <w:r>
              <w:rPr>
                <w:rFonts w:hint="eastAsia" w:ascii="方正仿宋_GBK" w:hAnsi="方正仿宋_GBK" w:eastAsia="方正仿宋_GBK"/>
                <w:color w:val="000000"/>
                <w:kern w:val="0"/>
                <w:sz w:val="21"/>
              </w:rPr>
              <w:t>公示信息隐瞒真实情况弄虚作假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/>
                <w:color w:val="000000"/>
                <w:sz w:val="21"/>
              </w:rPr>
            </w:pPr>
            <w:r>
              <w:rPr>
                <w:rFonts w:hint="eastAsia" w:ascii="方正仿宋_GBK" w:hAnsi="方正仿宋_GBK" w:eastAsia="方正仿宋_GBK"/>
                <w:color w:val="000000"/>
                <w:kern w:val="0"/>
                <w:sz w:val="21"/>
              </w:rPr>
              <w:t>通过登记的住所（经营场所）无法联系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/>
                <w:color w:val="000000"/>
                <w:sz w:val="21"/>
              </w:rPr>
            </w:pPr>
            <w:r>
              <w:rPr>
                <w:rFonts w:hint="eastAsia" w:ascii="方正仿宋_GBK" w:hAnsi="方正仿宋_GBK" w:eastAsia="方正仿宋_GBK"/>
                <w:color w:val="000000"/>
                <w:kern w:val="0"/>
                <w:sz w:val="21"/>
              </w:rPr>
              <w:t>不配合检查情节严重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/>
                <w:color w:val="000000"/>
                <w:sz w:val="21"/>
              </w:rPr>
            </w:pPr>
            <w:r>
              <w:rPr>
                <w:rFonts w:hint="eastAsia" w:ascii="方正仿宋_GBK" w:hAnsi="方正仿宋_GBK" w:eastAsia="方正仿宋_GBK"/>
                <w:color w:val="000000"/>
                <w:kern w:val="0"/>
                <w:sz w:val="21"/>
              </w:rPr>
              <w:t>发现问题已责令改正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/>
                <w:color w:val="000000"/>
                <w:sz w:val="21"/>
              </w:rPr>
            </w:pPr>
            <w:r>
              <w:rPr>
                <w:rFonts w:hint="eastAsia" w:ascii="方正仿宋_GBK" w:hAnsi="方正仿宋_GBK" w:eastAsia="方正仿宋_GBK"/>
                <w:color w:val="000000"/>
                <w:kern w:val="0"/>
                <w:sz w:val="21"/>
              </w:rPr>
              <w:t>发现问题待后续处理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/>
                <w:color w:val="000000"/>
                <w:sz w:val="21"/>
              </w:rPr>
            </w:pPr>
            <w:r>
              <w:rPr>
                <w:rFonts w:hint="eastAsia" w:ascii="方正仿宋_GBK" w:hAnsi="方正仿宋_GBK" w:eastAsia="方正仿宋_GBK"/>
                <w:color w:val="000000"/>
                <w:kern w:val="0"/>
                <w:sz w:val="21"/>
              </w:rPr>
              <w:t>未发现开展本次抽查涉及的经营活动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方正仿宋_GBK" w:hAnsi="方正仿宋_GBK" w:eastAsia="方正仿宋_GBK"/>
                <w:color w:val="000000"/>
                <w:kern w:val="0"/>
                <w:sz w:val="21"/>
              </w:rPr>
            </w:pPr>
            <w:r>
              <w:rPr>
                <w:rFonts w:hint="eastAsia" w:ascii="方正仿宋_GBK" w:hAnsi="方正仿宋_GBK" w:eastAsia="方正仿宋_GBK"/>
                <w:color w:val="000000"/>
                <w:kern w:val="0"/>
                <w:sz w:val="21"/>
                <w:szCs w:val="22"/>
                <w:lang w:eastAsia="zh-CN"/>
              </w:rPr>
              <w:t>以上</w:t>
            </w:r>
            <w:r>
              <w:rPr>
                <w:rFonts w:hint="eastAsia" w:ascii="方正仿宋_GBK" w:hAnsi="方正仿宋_GBK" w:eastAsia="方正仿宋_GBK"/>
                <w:color w:val="000000"/>
                <w:kern w:val="0"/>
                <w:sz w:val="21"/>
                <w:szCs w:val="22"/>
                <w:lang w:val="en-US" w:eastAsia="zh-CN"/>
              </w:rPr>
              <w:t>8项均不涉及</w:t>
            </w:r>
          </w:p>
        </w:tc>
        <w:tc>
          <w:tcPr>
            <w:tcW w:w="894" w:type="dxa"/>
            <w:vMerge w:val="continue"/>
            <w:tcBorders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/>
                <w:color w:val="000000"/>
                <w:sz w:val="21"/>
              </w:rPr>
            </w:pP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/>
                <w:color w:val="000000"/>
                <w:kern w:val="0"/>
                <w:sz w:val="21"/>
              </w:rPr>
            </w:pPr>
            <w:r>
              <w:rPr>
                <w:rFonts w:hint="eastAsia" w:ascii="方正仿宋_GBK" w:hAnsi="方正仿宋_GBK" w:eastAsia="方正仿宋_GBK"/>
                <w:color w:val="000000"/>
                <w:kern w:val="0"/>
                <w:sz w:val="21"/>
              </w:rPr>
              <w:t>已公示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/>
                <w:color w:val="000000"/>
                <w:sz w:val="21"/>
              </w:rPr>
            </w:pPr>
            <w:r>
              <w:rPr>
                <w:rFonts w:hint="eastAsia" w:ascii="方正仿宋_GBK" w:hAnsi="方正仿宋_GBK" w:eastAsia="方正仿宋_GBK"/>
                <w:color w:val="000000"/>
                <w:kern w:val="0"/>
                <w:sz w:val="21"/>
              </w:rPr>
              <w:t>未公示</w:t>
            </w:r>
          </w:p>
        </w:tc>
        <w:tc>
          <w:tcPr>
            <w:tcW w:w="9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color w:val="000000"/>
                <w:sz w:val="21"/>
              </w:rPr>
            </w:pP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color w:val="000000"/>
                <w:sz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2" w:hRule="atLeast"/>
          <w:jc w:val="center"/>
        </w:trPr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eastAsia="宋体"/>
                <w:color w:val="000000"/>
                <w:sz w:val="21"/>
              </w:rPr>
            </w:pPr>
          </w:p>
        </w:tc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/>
                <w:color w:val="000000"/>
                <w:sz w:val="21"/>
              </w:rPr>
            </w:pPr>
            <w:r>
              <w:rPr>
                <w:rFonts w:hint="eastAsia" w:ascii="方正仿宋_GBK" w:hAnsi="宋体" w:eastAsia="方正仿宋_GBK"/>
                <w:color w:val="000000"/>
                <w:sz w:val="21"/>
              </w:rPr>
              <w:t>企业</w:t>
            </w:r>
          </w:p>
        </w:tc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/>
                <w:color w:val="000000"/>
                <w:sz w:val="21"/>
              </w:rPr>
            </w:pPr>
          </w:p>
        </w:tc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/>
                <w:color w:val="000000"/>
                <w:sz w:val="21"/>
              </w:rPr>
            </w:pPr>
            <w:r>
              <w:rPr>
                <w:rFonts w:hint="eastAsia" w:ascii="方正仿宋_GBK" w:hAnsi="宋体" w:eastAsia="方正仿宋_GBK"/>
                <w:color w:val="000000"/>
                <w:sz w:val="21"/>
                <w:lang w:val="en-US" w:eastAsia="zh-CN"/>
              </w:rPr>
              <w:t>3</w:t>
            </w:r>
            <w:r>
              <w:rPr>
                <w:rFonts w:ascii="方正仿宋_GBK" w:hAnsi="宋体" w:eastAsia="方正仿宋_GBK"/>
                <w:color w:val="000000"/>
                <w:sz w:val="21"/>
              </w:rPr>
              <w:t>%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/>
                <w:color w:val="000000"/>
                <w:sz w:val="21"/>
              </w:rPr>
            </w:pP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/>
                <w:color w:val="000000"/>
                <w:sz w:val="21"/>
              </w:rPr>
            </w:pP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/>
                <w:color w:val="000000"/>
                <w:sz w:val="21"/>
              </w:rPr>
            </w:pP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/>
                <w:color w:val="000000"/>
                <w:sz w:val="21"/>
              </w:rPr>
            </w:pPr>
          </w:p>
        </w:tc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/>
                <w:color w:val="000000"/>
                <w:sz w:val="21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/>
                <w:color w:val="000000"/>
                <w:sz w:val="21"/>
              </w:rPr>
            </w:pPr>
          </w:p>
        </w:tc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/>
                <w:color w:val="000000"/>
                <w:sz w:val="21"/>
              </w:rPr>
            </w:pPr>
          </w:p>
        </w:tc>
        <w:tc>
          <w:tcPr>
            <w:tcW w:w="18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/>
                <w:color w:val="000000"/>
                <w:sz w:val="21"/>
              </w:rPr>
            </w:pPr>
          </w:p>
        </w:tc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/>
                <w:color w:val="000000"/>
                <w:sz w:val="21"/>
              </w:rPr>
            </w:pP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/>
                <w:color w:val="000000"/>
                <w:sz w:val="21"/>
              </w:rPr>
            </w:pP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/>
                <w:color w:val="000000"/>
                <w:sz w:val="21"/>
              </w:rPr>
            </w:pP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/>
                <w:color w:val="000000"/>
                <w:sz w:val="21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/>
                <w:color w:val="000000"/>
                <w:sz w:val="21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b/>
          <w:bCs/>
          <w:sz w:val="21"/>
          <w:szCs w:val="21"/>
        </w:rPr>
      </w:pPr>
      <w:r>
        <w:rPr>
          <w:rFonts w:hint="eastAsia" w:ascii="仿宋_GB2312" w:hAnsi="仿宋_GB2312" w:eastAsia="仿宋_GB2312" w:cs="仿宋_GB2312"/>
          <w:b/>
          <w:bCs/>
          <w:sz w:val="21"/>
          <w:szCs w:val="21"/>
        </w:rPr>
        <w:t>备注：</w:t>
      </w:r>
    </w:p>
    <w:p>
      <w:pPr>
        <w:rPr>
          <w:rFonts w:hint="eastAsia" w:ascii="仿宋_GB2312" w:hAnsi="仿宋_GB2312" w:eastAsia="仿宋_GB2312" w:cs="仿宋_GB2312"/>
          <w:b/>
          <w:bCs/>
          <w:sz w:val="21"/>
          <w:szCs w:val="21"/>
        </w:rPr>
      </w:pPr>
      <w:r>
        <w:rPr>
          <w:rFonts w:hint="eastAsia" w:ascii="仿宋_GB2312" w:hAnsi="仿宋_GB2312" w:eastAsia="仿宋_GB2312" w:cs="仿宋_GB2312"/>
          <w:b/>
          <w:bCs/>
          <w:sz w:val="21"/>
          <w:szCs w:val="21"/>
        </w:rPr>
        <w:t>1.抽查户数以平台派发的名单为准；</w:t>
      </w:r>
    </w:p>
    <w:p>
      <w:pPr>
        <w:rPr>
          <w:rFonts w:hint="eastAsia" w:ascii="仿宋_GB2312" w:hAnsi="仿宋_GB2312" w:eastAsia="仿宋_GB2312" w:cs="仿宋_GB2312"/>
          <w:b/>
          <w:bCs/>
          <w:sz w:val="21"/>
          <w:szCs w:val="21"/>
        </w:rPr>
      </w:pPr>
      <w:r>
        <w:rPr>
          <w:rFonts w:hint="eastAsia" w:ascii="仿宋_GB2312" w:hAnsi="仿宋_GB2312" w:eastAsia="仿宋_GB2312" w:cs="仿宋_GB2312"/>
          <w:b/>
          <w:bCs/>
          <w:sz w:val="21"/>
          <w:szCs w:val="21"/>
        </w:rPr>
        <w:t>2.</w:t>
      </w:r>
      <w:r>
        <w:rPr>
          <w:rFonts w:hint="eastAsia" w:ascii="仿宋_GB2312" w:hAnsi="仿宋_GB2312" w:eastAsia="仿宋_GB2312" w:cs="仿宋_GB2312"/>
          <w:b/>
          <w:bCs/>
          <w:sz w:val="21"/>
          <w:szCs w:val="21"/>
          <w:lang w:eastAsia="zh-CN"/>
        </w:rPr>
        <w:t>当一个市场主体出现</w:t>
      </w:r>
      <w:r>
        <w:rPr>
          <w:rFonts w:hint="eastAsia" w:ascii="仿宋_GB2312" w:hAnsi="仿宋_GB2312" w:eastAsia="仿宋_GB2312" w:cs="仿宋_GB2312"/>
          <w:b/>
          <w:bCs/>
          <w:sz w:val="21"/>
          <w:szCs w:val="21"/>
        </w:rPr>
        <w:t>多个抽查结果时，应归纳为一类表述，具体情况可在录入抽查结果时，在备注中说明；</w:t>
      </w:r>
    </w:p>
    <w:p>
      <w:pPr>
        <w:rPr>
          <w:rFonts w:hint="eastAsia" w:ascii="仿宋_GB2312" w:hAnsi="仿宋_GB2312" w:eastAsia="仿宋_GB2312" w:cs="仿宋_GB2312"/>
          <w:b/>
          <w:bCs/>
          <w:sz w:val="21"/>
          <w:szCs w:val="21"/>
        </w:rPr>
      </w:pPr>
      <w:r>
        <w:rPr>
          <w:rFonts w:hint="eastAsia" w:ascii="仿宋_GB2312" w:hAnsi="仿宋_GB2312" w:eastAsia="仿宋_GB2312" w:cs="仿宋_GB2312"/>
          <w:b/>
          <w:bCs/>
          <w:sz w:val="21"/>
          <w:szCs w:val="21"/>
        </w:rPr>
        <w:t xml:space="preserve">3.列入经营异常名录企业户数=未按规定公示应当公示的信息户数+公示信息隐瞒真实情况弄虚作假户数+通过登记的住所（经营场所）无法联系户数。 </w:t>
      </w:r>
    </w:p>
    <w:p/>
    <w:p>
      <w:pPr>
        <w:rPr>
          <w:rFonts w:ascii="方正小标宋_GBK" w:hAnsi="公文小标宋简" w:eastAsia="方正小标宋_GBK"/>
          <w:color w:val="000000"/>
          <w:sz w:val="44"/>
        </w:rPr>
      </w:pPr>
      <w:r>
        <w:rPr>
          <w:rFonts w:ascii="方正小标宋_GBK" w:hAnsi="公文小标宋简" w:eastAsia="方正小标宋_GBK"/>
          <w:color w:val="000000"/>
          <w:sz w:val="44"/>
        </w:rPr>
        <w:br w:type="page"/>
      </w:r>
    </w:p>
    <w:p>
      <w:pPr>
        <w:pStyle w:val="8"/>
        <w:widowControl/>
        <w:snapToGrid w:val="0"/>
        <w:spacing w:before="0" w:beforeAutospacing="0" w:after="0" w:afterAutospacing="0" w:line="592" w:lineRule="exact"/>
        <w:jc w:val="center"/>
        <w:rPr>
          <w:rStyle w:val="7"/>
          <w:rFonts w:hint="default" w:ascii="方正小标宋_GBK" w:hAnsi="公文小标宋简" w:eastAsia="方正小标宋_GBK"/>
          <w:b w:val="0"/>
          <w:color w:val="000000"/>
          <w:sz w:val="44"/>
          <w:lang w:val="en-US" w:eastAsia="zh-CN"/>
        </w:rPr>
      </w:pPr>
      <w:bookmarkStart w:id="0" w:name="_GoBack"/>
      <w:bookmarkEnd w:id="0"/>
      <w:r>
        <w:rPr>
          <w:rFonts w:ascii="方正小标宋_GBK" w:hAnsi="公文小标宋简" w:eastAsia="方正小标宋_GBK"/>
          <w:color w:val="000000"/>
          <w:sz w:val="44"/>
        </w:rPr>
        <w:t>20</w:t>
      </w:r>
      <w:r>
        <w:rPr>
          <w:rFonts w:hint="eastAsia" w:ascii="方正小标宋_GBK" w:hAnsi="公文小标宋简" w:eastAsia="方正小标宋_GBK"/>
          <w:color w:val="000000"/>
          <w:sz w:val="44"/>
          <w:lang w:val="en-US" w:eastAsia="zh-CN"/>
        </w:rPr>
        <w:t>20</w:t>
      </w:r>
      <w:r>
        <w:rPr>
          <w:rFonts w:ascii="方正小标宋_GBK" w:hAnsi="公文小标宋简" w:eastAsia="方正小标宋_GBK"/>
          <w:color w:val="000000"/>
          <w:sz w:val="44"/>
        </w:rPr>
        <w:t>年度</w:t>
      </w:r>
      <w:r>
        <w:rPr>
          <w:rFonts w:hint="eastAsia" w:ascii="方正小标宋_GBK" w:hAnsi="公文小标宋简" w:eastAsia="方正小标宋_GBK"/>
          <w:color w:val="000000"/>
          <w:sz w:val="44"/>
          <w:lang w:eastAsia="zh-CN"/>
        </w:rPr>
        <w:t>商品条码销售商检查</w:t>
      </w:r>
      <w:r>
        <w:rPr>
          <w:rFonts w:ascii="方正小标宋_GBK" w:hAnsi="公文小标宋简" w:eastAsia="方正小标宋_GBK"/>
          <w:color w:val="000000"/>
          <w:sz w:val="44"/>
        </w:rPr>
        <w:t>双随机抽查工作情况统计表</w:t>
      </w:r>
      <w:r>
        <w:rPr>
          <w:rFonts w:hint="eastAsia" w:ascii="方正小标宋_GBK" w:hAnsi="公文小标宋简" w:eastAsia="方正小标宋_GBK"/>
          <w:color w:val="000000"/>
          <w:sz w:val="44"/>
          <w:lang w:val="en-US" w:eastAsia="zh-CN"/>
        </w:rPr>
        <w:t>(3)</w:t>
      </w:r>
    </w:p>
    <w:p>
      <w:pPr>
        <w:pStyle w:val="8"/>
        <w:widowControl/>
        <w:snapToGrid w:val="0"/>
        <w:spacing w:line="592" w:lineRule="exact"/>
        <w:rPr>
          <w:rStyle w:val="7"/>
          <w:rFonts w:hint="eastAsia" w:ascii="方正仿宋_GBK" w:hAnsi="方正仿宋_GBK" w:eastAsia="方正仿宋_GBK"/>
          <w:b w:val="0"/>
          <w:color w:val="000000"/>
          <w:sz w:val="32"/>
        </w:rPr>
      </w:pPr>
      <w:r>
        <w:rPr>
          <w:rStyle w:val="7"/>
          <w:rFonts w:hint="eastAsia" w:ascii="方正仿宋_GBK" w:hAnsi="方正仿宋_GBK" w:eastAsia="方正仿宋_GBK"/>
          <w:b w:val="0"/>
          <w:color w:val="000000"/>
          <w:sz w:val="28"/>
        </w:rPr>
        <w:t>填报单位：                                                               填报日期：</w:t>
      </w:r>
    </w:p>
    <w:tbl>
      <w:tblPr>
        <w:tblStyle w:val="4"/>
        <w:tblW w:w="14874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65"/>
        <w:gridCol w:w="1048"/>
        <w:gridCol w:w="654"/>
        <w:gridCol w:w="654"/>
        <w:gridCol w:w="736"/>
        <w:gridCol w:w="1037"/>
        <w:gridCol w:w="912"/>
        <w:gridCol w:w="938"/>
        <w:gridCol w:w="763"/>
        <w:gridCol w:w="917"/>
        <w:gridCol w:w="894"/>
        <w:gridCol w:w="917"/>
        <w:gridCol w:w="927"/>
        <w:gridCol w:w="894"/>
        <w:gridCol w:w="742"/>
        <w:gridCol w:w="677"/>
        <w:gridCol w:w="949"/>
        <w:gridCol w:w="75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6" w:hRule="atLeast"/>
          <w:jc w:val="center"/>
        </w:trPr>
        <w:tc>
          <w:tcPr>
            <w:tcW w:w="4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/>
                <w:color w:val="000000"/>
                <w:sz w:val="21"/>
              </w:rPr>
            </w:pPr>
            <w:r>
              <w:rPr>
                <w:rFonts w:hint="eastAsia" w:ascii="方正仿宋_GBK" w:hAnsi="方正仿宋_GBK" w:eastAsia="方正仿宋_GBK"/>
                <w:color w:val="000000"/>
                <w:kern w:val="0"/>
                <w:sz w:val="21"/>
              </w:rPr>
              <w:t>序号</w:t>
            </w:r>
          </w:p>
        </w:tc>
        <w:tc>
          <w:tcPr>
            <w:tcW w:w="104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/>
                <w:color w:val="000000"/>
                <w:sz w:val="21"/>
              </w:rPr>
            </w:pPr>
            <w:r>
              <w:rPr>
                <w:rFonts w:hint="eastAsia" w:ascii="方正仿宋_GBK" w:hAnsi="方正仿宋_GBK" w:eastAsia="方正仿宋_GBK"/>
                <w:color w:val="000000"/>
                <w:kern w:val="0"/>
                <w:sz w:val="21"/>
              </w:rPr>
              <w:t>市场主体类型</w:t>
            </w:r>
          </w:p>
        </w:tc>
        <w:tc>
          <w:tcPr>
            <w:tcW w:w="65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/>
                <w:color w:val="000000"/>
                <w:kern w:val="0"/>
                <w:sz w:val="21"/>
              </w:rPr>
            </w:pPr>
            <w:r>
              <w:rPr>
                <w:rFonts w:hint="eastAsia" w:ascii="方正仿宋_GBK" w:hAnsi="方正仿宋_GBK" w:eastAsia="方正仿宋_GBK"/>
                <w:color w:val="000000"/>
                <w:kern w:val="0"/>
                <w:sz w:val="21"/>
              </w:rPr>
              <w:t>抽查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/>
                <w:color w:val="000000"/>
                <w:kern w:val="0"/>
                <w:sz w:val="21"/>
              </w:rPr>
            </w:pPr>
            <w:r>
              <w:rPr>
                <w:rFonts w:hint="eastAsia" w:ascii="方正仿宋_GBK" w:hAnsi="方正仿宋_GBK" w:eastAsia="方正仿宋_GBK"/>
                <w:color w:val="000000"/>
                <w:kern w:val="0"/>
                <w:sz w:val="21"/>
              </w:rPr>
              <w:t>户数</w:t>
            </w:r>
          </w:p>
        </w:tc>
        <w:tc>
          <w:tcPr>
            <w:tcW w:w="6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/>
                <w:color w:val="000000"/>
                <w:kern w:val="0"/>
                <w:sz w:val="21"/>
              </w:rPr>
            </w:pPr>
            <w:r>
              <w:rPr>
                <w:rFonts w:hint="eastAsia" w:ascii="方正仿宋_GBK" w:hAnsi="方正仿宋_GBK" w:eastAsia="方正仿宋_GBK"/>
                <w:color w:val="000000"/>
                <w:kern w:val="0"/>
                <w:sz w:val="21"/>
              </w:rPr>
              <w:t>抽查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/>
                <w:color w:val="000000"/>
                <w:sz w:val="21"/>
              </w:rPr>
            </w:pPr>
            <w:r>
              <w:rPr>
                <w:rFonts w:hint="eastAsia" w:ascii="方正仿宋_GBK" w:hAnsi="方正仿宋_GBK" w:eastAsia="方正仿宋_GBK"/>
                <w:color w:val="000000"/>
                <w:kern w:val="0"/>
                <w:sz w:val="21"/>
              </w:rPr>
              <w:t>比例</w:t>
            </w:r>
          </w:p>
        </w:tc>
        <w:tc>
          <w:tcPr>
            <w:tcW w:w="8041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/>
                <w:color w:val="000000"/>
                <w:sz w:val="21"/>
              </w:rPr>
            </w:pPr>
            <w:r>
              <w:rPr>
                <w:rFonts w:hint="eastAsia" w:ascii="方正仿宋_GBK" w:hAnsi="方正仿宋_GBK" w:eastAsia="方正仿宋_GBK"/>
                <w:color w:val="000000"/>
                <w:kern w:val="0"/>
                <w:sz w:val="21"/>
              </w:rPr>
              <w:t>抽查结果</w:t>
            </w:r>
          </w:p>
        </w:tc>
        <w:tc>
          <w:tcPr>
            <w:tcW w:w="894" w:type="dxa"/>
            <w:vMerge w:val="restart"/>
            <w:tcBorders>
              <w:top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textAlignment w:val="center"/>
              <w:rPr>
                <w:rFonts w:ascii="方正仿宋_GBK" w:hAnsi="方正仿宋_GBK" w:eastAsia="方正仿宋_GBK"/>
                <w:color w:val="000000"/>
                <w:sz w:val="21"/>
              </w:rPr>
            </w:pPr>
            <w:r>
              <w:rPr>
                <w:rFonts w:hint="eastAsia" w:ascii="方正仿宋_GBK" w:hAnsi="方正仿宋_GBK" w:eastAsia="方正仿宋_GBK"/>
                <w:color w:val="000000"/>
                <w:kern w:val="0"/>
                <w:sz w:val="21"/>
              </w:rPr>
              <w:t>列入经营异常名录企业户数</w:t>
            </w:r>
          </w:p>
        </w:tc>
        <w:tc>
          <w:tcPr>
            <w:tcW w:w="14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/>
                <w:color w:val="000000"/>
                <w:sz w:val="21"/>
              </w:rPr>
            </w:pPr>
            <w:r>
              <w:rPr>
                <w:rFonts w:hint="eastAsia" w:ascii="方正仿宋_GBK" w:hAnsi="方正仿宋_GBK" w:eastAsia="方正仿宋_GBK"/>
                <w:color w:val="000000"/>
                <w:kern w:val="0"/>
                <w:sz w:val="21"/>
              </w:rPr>
              <w:t>抽查结果</w:t>
            </w:r>
            <w:r>
              <w:rPr>
                <w:rFonts w:ascii="方正仿宋_GBK" w:hAnsi="方正仿宋_GBK" w:eastAsia="方正仿宋_GBK"/>
                <w:color w:val="000000"/>
                <w:kern w:val="0"/>
                <w:sz w:val="21"/>
              </w:rPr>
              <w:br w:type="textWrapping"/>
            </w:r>
            <w:r>
              <w:rPr>
                <w:rFonts w:hint="eastAsia" w:ascii="方正仿宋_GBK" w:hAnsi="方正仿宋_GBK" w:eastAsia="方正仿宋_GBK"/>
                <w:color w:val="000000"/>
                <w:kern w:val="0"/>
                <w:sz w:val="21"/>
              </w:rPr>
              <w:t>公示情况</w:t>
            </w:r>
          </w:p>
        </w:tc>
        <w:tc>
          <w:tcPr>
            <w:tcW w:w="9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/>
                <w:color w:val="000000"/>
                <w:sz w:val="21"/>
              </w:rPr>
            </w:pPr>
            <w:r>
              <w:rPr>
                <w:rFonts w:hint="eastAsia" w:ascii="方正仿宋_GBK" w:hAnsi="方正仿宋_GBK" w:eastAsia="方正仿宋_GBK"/>
                <w:color w:val="000000"/>
                <w:kern w:val="0"/>
                <w:sz w:val="21"/>
              </w:rPr>
              <w:t>发现违法线索移交相关部门处理户数</w:t>
            </w:r>
          </w:p>
        </w:tc>
        <w:tc>
          <w:tcPr>
            <w:tcW w:w="7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/>
                <w:color w:val="000000"/>
                <w:sz w:val="21"/>
              </w:rPr>
            </w:pPr>
            <w:r>
              <w:rPr>
                <w:rFonts w:hint="eastAsia" w:ascii="方正仿宋_GBK" w:hAnsi="方正仿宋_GBK" w:eastAsia="方正仿宋_GBK"/>
                <w:color w:val="000000"/>
                <w:kern w:val="0"/>
                <w:sz w:val="21"/>
              </w:rPr>
              <w:t>迁移、注销等其他情况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55" w:hRule="atLeast"/>
          <w:jc w:val="center"/>
        </w:trPr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color w:val="000000"/>
                <w:sz w:val="21"/>
              </w:rPr>
            </w:pPr>
          </w:p>
        </w:tc>
        <w:tc>
          <w:tcPr>
            <w:tcW w:w="10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color w:val="000000"/>
                <w:sz w:val="21"/>
              </w:rPr>
            </w:pPr>
          </w:p>
        </w:tc>
        <w:tc>
          <w:tcPr>
            <w:tcW w:w="654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color w:val="000000"/>
                <w:sz w:val="21"/>
              </w:rPr>
            </w:pPr>
          </w:p>
        </w:tc>
        <w:tc>
          <w:tcPr>
            <w:tcW w:w="6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color w:val="000000"/>
                <w:sz w:val="21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/>
                <w:color w:val="000000"/>
                <w:kern w:val="0"/>
                <w:sz w:val="21"/>
              </w:rPr>
            </w:pPr>
            <w:r>
              <w:rPr>
                <w:rFonts w:hint="eastAsia" w:ascii="方正仿宋_GBK" w:hAnsi="方正仿宋_GBK" w:eastAsia="方正仿宋_GBK"/>
                <w:color w:val="000000"/>
                <w:kern w:val="0"/>
                <w:sz w:val="21"/>
              </w:rPr>
              <w:t>未发现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/>
                <w:color w:val="000000"/>
                <w:sz w:val="21"/>
              </w:rPr>
            </w:pPr>
            <w:r>
              <w:rPr>
                <w:rFonts w:hint="eastAsia" w:ascii="方正仿宋_GBK" w:hAnsi="方正仿宋_GBK" w:eastAsia="方正仿宋_GBK"/>
                <w:color w:val="000000"/>
                <w:kern w:val="0"/>
                <w:sz w:val="21"/>
              </w:rPr>
              <w:t>问题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/>
                <w:color w:val="000000"/>
                <w:kern w:val="0"/>
                <w:sz w:val="21"/>
              </w:rPr>
            </w:pPr>
            <w:r>
              <w:rPr>
                <w:rFonts w:hint="eastAsia" w:ascii="方正仿宋_GBK" w:hAnsi="方正仿宋_GBK" w:eastAsia="方正仿宋_GBK"/>
                <w:color w:val="000000"/>
                <w:kern w:val="0"/>
                <w:sz w:val="21"/>
              </w:rPr>
              <w:t>未按规定公示应当公示的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/>
                <w:color w:val="000000"/>
                <w:sz w:val="21"/>
              </w:rPr>
            </w:pPr>
            <w:r>
              <w:rPr>
                <w:rFonts w:hint="eastAsia" w:ascii="方正仿宋_GBK" w:hAnsi="方正仿宋_GBK" w:eastAsia="方正仿宋_GBK"/>
                <w:color w:val="000000"/>
                <w:kern w:val="0"/>
                <w:sz w:val="21"/>
              </w:rPr>
              <w:t>信息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/>
                <w:color w:val="000000"/>
                <w:sz w:val="21"/>
              </w:rPr>
            </w:pPr>
            <w:r>
              <w:rPr>
                <w:rFonts w:hint="eastAsia" w:ascii="方正仿宋_GBK" w:hAnsi="方正仿宋_GBK" w:eastAsia="方正仿宋_GBK"/>
                <w:color w:val="000000"/>
                <w:kern w:val="0"/>
                <w:sz w:val="21"/>
              </w:rPr>
              <w:t>公示信息隐瞒真实情况弄虚作假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/>
                <w:color w:val="000000"/>
                <w:sz w:val="21"/>
              </w:rPr>
            </w:pPr>
            <w:r>
              <w:rPr>
                <w:rFonts w:hint="eastAsia" w:ascii="方正仿宋_GBK" w:hAnsi="方正仿宋_GBK" w:eastAsia="方正仿宋_GBK"/>
                <w:color w:val="000000"/>
                <w:kern w:val="0"/>
                <w:sz w:val="21"/>
              </w:rPr>
              <w:t>通过登记的住所（经营场所）无法联系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/>
                <w:color w:val="000000"/>
                <w:sz w:val="21"/>
              </w:rPr>
            </w:pPr>
            <w:r>
              <w:rPr>
                <w:rFonts w:hint="eastAsia" w:ascii="方正仿宋_GBK" w:hAnsi="方正仿宋_GBK" w:eastAsia="方正仿宋_GBK"/>
                <w:color w:val="000000"/>
                <w:kern w:val="0"/>
                <w:sz w:val="21"/>
              </w:rPr>
              <w:t>不配合检查情节严重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/>
                <w:color w:val="000000"/>
                <w:sz w:val="21"/>
              </w:rPr>
            </w:pPr>
            <w:r>
              <w:rPr>
                <w:rFonts w:hint="eastAsia" w:ascii="方正仿宋_GBK" w:hAnsi="方正仿宋_GBK" w:eastAsia="方正仿宋_GBK"/>
                <w:color w:val="000000"/>
                <w:kern w:val="0"/>
                <w:sz w:val="21"/>
              </w:rPr>
              <w:t>发现问题已责令改正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/>
                <w:color w:val="000000"/>
                <w:sz w:val="21"/>
              </w:rPr>
            </w:pPr>
            <w:r>
              <w:rPr>
                <w:rFonts w:hint="eastAsia" w:ascii="方正仿宋_GBK" w:hAnsi="方正仿宋_GBK" w:eastAsia="方正仿宋_GBK"/>
                <w:color w:val="000000"/>
                <w:kern w:val="0"/>
                <w:sz w:val="21"/>
              </w:rPr>
              <w:t>发现问题待后续处理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/>
                <w:color w:val="000000"/>
                <w:sz w:val="21"/>
              </w:rPr>
            </w:pPr>
            <w:r>
              <w:rPr>
                <w:rFonts w:hint="eastAsia" w:ascii="方正仿宋_GBK" w:hAnsi="方正仿宋_GBK" w:eastAsia="方正仿宋_GBK"/>
                <w:color w:val="000000"/>
                <w:kern w:val="0"/>
                <w:sz w:val="21"/>
              </w:rPr>
              <w:t>未发现开展本次抽查涉及的经营活动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方正仿宋_GBK" w:hAnsi="方正仿宋_GBK" w:eastAsia="方正仿宋_GBK"/>
                <w:color w:val="000000"/>
                <w:kern w:val="0"/>
                <w:sz w:val="21"/>
              </w:rPr>
            </w:pPr>
            <w:r>
              <w:rPr>
                <w:rFonts w:hint="eastAsia" w:ascii="方正仿宋_GBK" w:hAnsi="方正仿宋_GBK" w:eastAsia="方正仿宋_GBK"/>
                <w:color w:val="000000"/>
                <w:kern w:val="0"/>
                <w:sz w:val="21"/>
                <w:szCs w:val="22"/>
                <w:lang w:eastAsia="zh-CN"/>
              </w:rPr>
              <w:t>以上</w:t>
            </w:r>
            <w:r>
              <w:rPr>
                <w:rFonts w:hint="eastAsia" w:ascii="方正仿宋_GBK" w:hAnsi="方正仿宋_GBK" w:eastAsia="方正仿宋_GBK"/>
                <w:color w:val="000000"/>
                <w:kern w:val="0"/>
                <w:sz w:val="21"/>
                <w:szCs w:val="22"/>
                <w:lang w:val="en-US" w:eastAsia="zh-CN"/>
              </w:rPr>
              <w:t>8项均不涉及</w:t>
            </w:r>
          </w:p>
        </w:tc>
        <w:tc>
          <w:tcPr>
            <w:tcW w:w="894" w:type="dxa"/>
            <w:vMerge w:val="continue"/>
            <w:tcBorders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/>
                <w:color w:val="000000"/>
                <w:sz w:val="21"/>
              </w:rPr>
            </w:pP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/>
                <w:color w:val="000000"/>
                <w:kern w:val="0"/>
                <w:sz w:val="21"/>
              </w:rPr>
            </w:pPr>
            <w:r>
              <w:rPr>
                <w:rFonts w:hint="eastAsia" w:ascii="方正仿宋_GBK" w:hAnsi="方正仿宋_GBK" w:eastAsia="方正仿宋_GBK"/>
                <w:color w:val="000000"/>
                <w:kern w:val="0"/>
                <w:sz w:val="21"/>
              </w:rPr>
              <w:t>已公示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/>
                <w:color w:val="000000"/>
                <w:sz w:val="21"/>
              </w:rPr>
            </w:pPr>
            <w:r>
              <w:rPr>
                <w:rFonts w:hint="eastAsia" w:ascii="方正仿宋_GBK" w:hAnsi="方正仿宋_GBK" w:eastAsia="方正仿宋_GBK"/>
                <w:color w:val="000000"/>
                <w:kern w:val="0"/>
                <w:sz w:val="21"/>
              </w:rPr>
              <w:t>未公示</w:t>
            </w:r>
          </w:p>
        </w:tc>
        <w:tc>
          <w:tcPr>
            <w:tcW w:w="9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color w:val="000000"/>
                <w:sz w:val="21"/>
              </w:rPr>
            </w:pP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color w:val="000000"/>
                <w:sz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2" w:hRule="atLeast"/>
          <w:jc w:val="center"/>
        </w:trPr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eastAsia="宋体"/>
                <w:color w:val="000000"/>
                <w:sz w:val="21"/>
              </w:rPr>
            </w:pPr>
          </w:p>
        </w:tc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方正仿宋_GBK" w:hAnsi="宋体" w:eastAsia="方正仿宋_GBK"/>
                <w:color w:val="000000"/>
                <w:sz w:val="21"/>
                <w:lang w:eastAsia="zh-CN"/>
              </w:rPr>
            </w:pPr>
            <w:r>
              <w:rPr>
                <w:rFonts w:hint="eastAsia" w:ascii="方正仿宋_GBK" w:hAnsi="宋体" w:eastAsia="方正仿宋_GBK"/>
                <w:color w:val="000000"/>
                <w:sz w:val="21"/>
                <w:lang w:eastAsia="zh-CN"/>
              </w:rPr>
              <w:t>其他主体</w:t>
            </w:r>
          </w:p>
        </w:tc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/>
                <w:color w:val="000000"/>
                <w:sz w:val="21"/>
              </w:rPr>
            </w:pPr>
          </w:p>
        </w:tc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方正仿宋_GBK" w:hAnsi="宋体" w:eastAsia="方正仿宋_GBK"/>
                <w:color w:val="000000"/>
                <w:sz w:val="21"/>
                <w:lang w:val="en-US" w:eastAsia="zh-CN"/>
              </w:rPr>
            </w:pPr>
            <w:r>
              <w:rPr>
                <w:rFonts w:hint="eastAsia" w:ascii="方正仿宋_GBK" w:hAnsi="宋体" w:eastAsia="方正仿宋_GBK"/>
                <w:color w:val="000000"/>
                <w:sz w:val="21"/>
                <w:lang w:val="en-US" w:eastAsia="zh-CN"/>
              </w:rPr>
              <w:t>不少于3家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/>
                <w:color w:val="000000"/>
                <w:sz w:val="21"/>
              </w:rPr>
            </w:pP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/>
                <w:color w:val="000000"/>
                <w:sz w:val="21"/>
              </w:rPr>
            </w:pP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/>
                <w:color w:val="000000"/>
                <w:sz w:val="21"/>
              </w:rPr>
            </w:pP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/>
                <w:color w:val="000000"/>
                <w:sz w:val="21"/>
              </w:rPr>
            </w:pPr>
          </w:p>
        </w:tc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/>
                <w:color w:val="000000"/>
                <w:sz w:val="21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/>
                <w:color w:val="000000"/>
                <w:sz w:val="21"/>
              </w:rPr>
            </w:pPr>
          </w:p>
        </w:tc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/>
                <w:color w:val="000000"/>
                <w:sz w:val="21"/>
              </w:rPr>
            </w:pPr>
          </w:p>
        </w:tc>
        <w:tc>
          <w:tcPr>
            <w:tcW w:w="18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/>
                <w:color w:val="000000"/>
                <w:sz w:val="21"/>
              </w:rPr>
            </w:pPr>
          </w:p>
        </w:tc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/>
                <w:color w:val="000000"/>
                <w:sz w:val="21"/>
              </w:rPr>
            </w:pP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/>
                <w:color w:val="000000"/>
                <w:sz w:val="21"/>
              </w:rPr>
            </w:pP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/>
                <w:color w:val="000000"/>
                <w:sz w:val="21"/>
              </w:rPr>
            </w:pP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/>
                <w:color w:val="000000"/>
                <w:sz w:val="21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/>
                <w:color w:val="000000"/>
                <w:sz w:val="21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b/>
          <w:bCs/>
          <w:sz w:val="21"/>
          <w:szCs w:val="21"/>
        </w:rPr>
      </w:pPr>
      <w:r>
        <w:rPr>
          <w:rFonts w:hint="eastAsia" w:ascii="仿宋_GB2312" w:hAnsi="仿宋_GB2312" w:eastAsia="仿宋_GB2312" w:cs="仿宋_GB2312"/>
          <w:b/>
          <w:bCs/>
          <w:sz w:val="21"/>
          <w:szCs w:val="21"/>
        </w:rPr>
        <w:t>备注：</w:t>
      </w:r>
    </w:p>
    <w:p>
      <w:pPr>
        <w:rPr>
          <w:rFonts w:hint="eastAsia" w:ascii="仿宋_GB2312" w:hAnsi="仿宋_GB2312" w:eastAsia="仿宋_GB2312" w:cs="仿宋_GB2312"/>
          <w:b/>
          <w:bCs/>
          <w:sz w:val="21"/>
          <w:szCs w:val="21"/>
        </w:rPr>
      </w:pPr>
      <w:r>
        <w:rPr>
          <w:rFonts w:hint="eastAsia" w:ascii="仿宋_GB2312" w:hAnsi="仿宋_GB2312" w:eastAsia="仿宋_GB2312" w:cs="仿宋_GB2312"/>
          <w:b/>
          <w:bCs/>
          <w:sz w:val="21"/>
          <w:szCs w:val="21"/>
        </w:rPr>
        <w:t>1.抽查户数以平台派发的名单为准；</w:t>
      </w:r>
    </w:p>
    <w:p>
      <w:pPr>
        <w:rPr>
          <w:rFonts w:hint="eastAsia" w:ascii="仿宋_GB2312" w:hAnsi="仿宋_GB2312" w:eastAsia="仿宋_GB2312" w:cs="仿宋_GB2312"/>
          <w:b/>
          <w:bCs/>
          <w:sz w:val="21"/>
          <w:szCs w:val="21"/>
        </w:rPr>
      </w:pPr>
      <w:r>
        <w:rPr>
          <w:rFonts w:hint="eastAsia" w:ascii="仿宋_GB2312" w:hAnsi="仿宋_GB2312" w:eastAsia="仿宋_GB2312" w:cs="仿宋_GB2312"/>
          <w:b/>
          <w:bCs/>
          <w:sz w:val="21"/>
          <w:szCs w:val="21"/>
        </w:rPr>
        <w:t>2.</w:t>
      </w:r>
      <w:r>
        <w:rPr>
          <w:rFonts w:hint="eastAsia" w:ascii="仿宋_GB2312" w:hAnsi="仿宋_GB2312" w:eastAsia="仿宋_GB2312" w:cs="仿宋_GB2312"/>
          <w:b/>
          <w:bCs/>
          <w:sz w:val="21"/>
          <w:szCs w:val="21"/>
          <w:lang w:eastAsia="zh-CN"/>
        </w:rPr>
        <w:t>当一个市场主体出现</w:t>
      </w:r>
      <w:r>
        <w:rPr>
          <w:rFonts w:hint="eastAsia" w:ascii="仿宋_GB2312" w:hAnsi="仿宋_GB2312" w:eastAsia="仿宋_GB2312" w:cs="仿宋_GB2312"/>
          <w:b/>
          <w:bCs/>
          <w:sz w:val="21"/>
          <w:szCs w:val="21"/>
        </w:rPr>
        <w:t>多个抽查结果时，应归纳为一类表述，具体情况可在录入抽查结果时，在备注中说明；</w:t>
      </w:r>
    </w:p>
    <w:p>
      <w:pPr>
        <w:rPr>
          <w:rFonts w:hint="default" w:ascii="仿宋_GB2312" w:hAnsi="仿宋_GB2312" w:eastAsia="仿宋_GB2312" w:cs="仿宋_GB2312"/>
          <w:b/>
          <w:bCs/>
          <w:sz w:val="21"/>
          <w:szCs w:val="21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1"/>
          <w:szCs w:val="21"/>
        </w:rPr>
        <w:t xml:space="preserve">3.列入经营异常名录企业户数=未按规定公示应当公示的信息户数+公示信息隐瞒真实情况弄虚作假户数+通过登记的住所（经营场所）无法联系户数。 </w:t>
      </w:r>
    </w:p>
    <w:sectPr>
      <w:footerReference r:id="rId3" w:type="default"/>
      <w:pgSz w:w="16838" w:h="11906" w:orient="landscape"/>
      <w:pgMar w:top="1814" w:right="1474" w:bottom="1587" w:left="1587" w:header="851" w:footer="1247" w:gutter="0"/>
      <w:pgNumType w:fmt="numberInDash"/>
      <w:cols w:space="720" w:num="1"/>
      <w:docGrid w:type="linesAndChars" w:linePitch="605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+西文正文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公文小标宋简">
    <w:altName w:val="宋体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3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仿宋_GB2312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D87F92"/>
    <w:rsid w:val="0DD63F5D"/>
    <w:rsid w:val="17D87F92"/>
    <w:rsid w:val="3716189B"/>
    <w:rsid w:val="3758316F"/>
    <w:rsid w:val="3B652B19"/>
    <w:rsid w:val="3E3C164F"/>
    <w:rsid w:val="4B85241D"/>
    <w:rsid w:val="4BDC26B1"/>
    <w:rsid w:val="4F90106A"/>
    <w:rsid w:val="58E27F62"/>
    <w:rsid w:val="5C886250"/>
    <w:rsid w:val="71590C92"/>
    <w:rsid w:val="72FA1B5B"/>
    <w:rsid w:val="764133E0"/>
    <w:rsid w:val="79341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30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qFormat/>
    <w:uiPriority w:val="0"/>
    <w:rPr>
      <w:rFonts w:hint="default"/>
      <w:b/>
    </w:rPr>
  </w:style>
  <w:style w:type="paragraph" w:customStyle="1" w:styleId="8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hint="eastAsia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2020-09-24T01:56:00Z</dcterms:created>
  <dc:creator>Administrator</dc:creator>
  <cp:lastModifiedBy> 卖萌可耻。</cp:lastModifiedBy>
  <cp:lastPrinted>2020-09-30T06:42:00Z</cp:lastPrinted>
  <dcterms:modified xsi:type="dcterms:W3CDTF">2020-09-30T07:54:53Z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