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2021年专业技术职务任职资格申报人员花名册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学区（分局）：盖  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申报类别：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填报日期：    年     月     日</w:t>
      </w:r>
    </w:p>
    <w:tbl>
      <w:tblPr>
        <w:tblStyle w:val="5"/>
        <w:tblW w:w="157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960"/>
        <w:gridCol w:w="750"/>
        <w:gridCol w:w="525"/>
        <w:gridCol w:w="532"/>
        <w:gridCol w:w="533"/>
        <w:gridCol w:w="560"/>
        <w:gridCol w:w="586"/>
        <w:gridCol w:w="641"/>
        <w:gridCol w:w="709"/>
        <w:gridCol w:w="641"/>
        <w:gridCol w:w="655"/>
        <w:gridCol w:w="777"/>
        <w:gridCol w:w="791"/>
        <w:gridCol w:w="682"/>
        <w:gridCol w:w="777"/>
        <w:gridCol w:w="709"/>
        <w:gridCol w:w="586"/>
        <w:gridCol w:w="614"/>
        <w:gridCol w:w="545"/>
        <w:gridCol w:w="501"/>
        <w:gridCol w:w="501"/>
        <w:gridCol w:w="501"/>
        <w:gridCol w:w="575"/>
        <w:gridCol w:w="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Style w:val="13"/>
                <w:rFonts w:hAnsi="Times New Roman"/>
                <w:color w:val="auto"/>
                <w:lang w:val="en-US" w:eastAsia="zh-CN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性别</w:t>
            </w:r>
          </w:p>
        </w:tc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出生年月</w:t>
            </w:r>
          </w:p>
        </w:tc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行政职务</w:t>
            </w:r>
          </w:p>
        </w:tc>
        <w:tc>
          <w:tcPr>
            <w:tcW w:w="24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学  历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现从事专业技术工作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本专业年限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何时取得何专业技术职务</w:t>
            </w: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何时取得何职业资格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申报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职称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继续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教育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是否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破格</w:t>
            </w:r>
          </w:p>
        </w:tc>
        <w:tc>
          <w:tcPr>
            <w:tcW w:w="27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近5年年度考核</w:t>
            </w:r>
          </w:p>
        </w:tc>
        <w:tc>
          <w:tcPr>
            <w:tcW w:w="5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计算机</w:t>
            </w:r>
          </w:p>
        </w:tc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水平能力测试</w:t>
            </w:r>
          </w:p>
        </w:tc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申报类别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基础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何时何校毕业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申报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何时何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校毕业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2016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2017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2018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2019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2020</w:t>
            </w:r>
          </w:p>
        </w:tc>
        <w:tc>
          <w:tcPr>
            <w:tcW w:w="5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jc w:val="left"/>
        <w:rPr>
          <w:color w:val="auto"/>
        </w:rPr>
        <w:sectPr>
          <w:footerReference r:id="rId3" w:type="default"/>
          <w:pgSz w:w="16838" w:h="11906" w:orient="landscape"/>
          <w:pgMar w:top="1587" w:right="1191" w:bottom="1587" w:left="56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jc w:val="left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2:</w:t>
      </w:r>
    </w:p>
    <w:p>
      <w:pPr>
        <w:spacing w:afterLines="50"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spacing w:val="-11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11"/>
          <w:sz w:val="40"/>
          <w:szCs w:val="40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11"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pacing w:val="-11"/>
          <w:sz w:val="40"/>
          <w:szCs w:val="40"/>
        </w:rPr>
        <w:t>年度事业单位高级职称申报情况核定表</w:t>
      </w:r>
    </w:p>
    <w:p>
      <w:pPr>
        <w:spacing w:afterLines="80" w:line="440" w:lineRule="exact"/>
        <w:ind w:firstLine="105" w:firstLineChars="50"/>
        <w:rPr>
          <w:rFonts w:ascii="仿宋_GB2312"/>
          <w:szCs w:val="21"/>
        </w:rPr>
      </w:pPr>
      <w:r>
        <w:rPr>
          <w:rFonts w:hint="eastAsia" w:ascii="仿宋_GB2312" w:hAnsi="仿宋_GB2312"/>
          <w:szCs w:val="21"/>
        </w:rPr>
        <w:t>填报单位（盖章）：</w:t>
      </w:r>
      <w:r>
        <w:rPr>
          <w:rFonts w:ascii="仿宋_GB2312" w:hAnsi="仿宋_GB2312"/>
          <w:szCs w:val="21"/>
        </w:rPr>
        <w:t xml:space="preserve">                                </w:t>
      </w:r>
      <w:r>
        <w:rPr>
          <w:rFonts w:hint="eastAsia" w:ascii="仿宋_GB2312" w:hAnsi="仿宋_GB2312"/>
          <w:szCs w:val="21"/>
        </w:rPr>
        <w:t>填报时间：</w:t>
      </w:r>
      <w:r>
        <w:rPr>
          <w:rFonts w:ascii="仿宋_GB2312" w:hAnsi="仿宋_GB2312"/>
          <w:szCs w:val="21"/>
        </w:rPr>
        <w:t xml:space="preserve">    </w:t>
      </w:r>
      <w:r>
        <w:rPr>
          <w:rFonts w:hint="eastAsia" w:ascii="仿宋_GB2312" w:hAnsi="仿宋_GB2312"/>
          <w:szCs w:val="21"/>
          <w:lang w:val="en-US" w:eastAsia="zh-CN"/>
        </w:rPr>
        <w:t xml:space="preserve">   </w:t>
      </w:r>
      <w:r>
        <w:rPr>
          <w:rFonts w:hint="eastAsia" w:ascii="仿宋_GB2312" w:hAnsi="仿宋_GB2312"/>
          <w:szCs w:val="21"/>
        </w:rPr>
        <w:t>年</w:t>
      </w:r>
      <w:r>
        <w:rPr>
          <w:rFonts w:hint="eastAsia" w:ascii="仿宋_GB2312" w:hAnsi="仿宋_GB2312"/>
          <w:szCs w:val="21"/>
          <w:lang w:val="en-US" w:eastAsia="zh-CN"/>
        </w:rPr>
        <w:t xml:space="preserve">   </w:t>
      </w:r>
      <w:r>
        <w:rPr>
          <w:rFonts w:ascii="仿宋_GB2312" w:hAnsi="仿宋_GB2312"/>
          <w:szCs w:val="21"/>
        </w:rPr>
        <w:t xml:space="preserve"> </w:t>
      </w:r>
      <w:r>
        <w:rPr>
          <w:rFonts w:hint="eastAsia" w:ascii="仿宋_GB2312" w:hAnsi="仿宋_GB2312"/>
          <w:szCs w:val="21"/>
        </w:rPr>
        <w:t>月</w:t>
      </w:r>
      <w:r>
        <w:rPr>
          <w:rFonts w:hint="eastAsia" w:ascii="仿宋_GB2312" w:hAnsi="仿宋_GB2312"/>
          <w:szCs w:val="21"/>
          <w:lang w:val="en-US" w:eastAsia="zh-CN"/>
        </w:rPr>
        <w:t xml:space="preserve">  </w:t>
      </w:r>
      <w:r>
        <w:rPr>
          <w:rFonts w:ascii="仿宋_GB2312" w:hAnsi="仿宋_GB2312"/>
          <w:szCs w:val="21"/>
        </w:rPr>
        <w:t xml:space="preserve"> </w:t>
      </w:r>
      <w:r>
        <w:rPr>
          <w:rFonts w:hint="eastAsia" w:ascii="仿宋_GB2312" w:hAnsi="仿宋_GB2312"/>
          <w:szCs w:val="21"/>
        </w:rPr>
        <w:t>日</w:t>
      </w:r>
    </w:p>
    <w:tbl>
      <w:tblPr>
        <w:tblStyle w:val="5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1" w:type="dxa"/>
          <w:bottom w:w="0" w:type="dxa"/>
          <w:right w:w="11" w:type="dxa"/>
        </w:tblCellMar>
      </w:tblPr>
      <w:tblGrid>
        <w:gridCol w:w="678"/>
        <w:gridCol w:w="1537"/>
        <w:gridCol w:w="2217"/>
        <w:gridCol w:w="2217"/>
        <w:gridCol w:w="22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1250" w:type="pct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50" w:type="pct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合</w:t>
            </w:r>
            <w:r>
              <w:rPr>
                <w:rFonts w:ascii="黑体" w:hAnsi="黑体" w:eastAsia="黑体" w:cs="黑体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Cs w:val="21"/>
              </w:rPr>
              <w:t>计</w:t>
            </w:r>
          </w:p>
        </w:tc>
        <w:tc>
          <w:tcPr>
            <w:tcW w:w="1250" w:type="pct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正</w:t>
            </w:r>
            <w:r>
              <w:rPr>
                <w:rFonts w:ascii="黑体" w:hAnsi="黑体" w:eastAsia="黑体" w:cs="黑体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Cs w:val="21"/>
              </w:rPr>
              <w:t>高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(4级)</w:t>
            </w:r>
          </w:p>
        </w:tc>
        <w:tc>
          <w:tcPr>
            <w:tcW w:w="1250" w:type="pct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副</w:t>
            </w:r>
            <w:r>
              <w:rPr>
                <w:rFonts w:ascii="黑体" w:hAnsi="黑体" w:eastAsia="黑体" w:cs="黑体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Cs w:val="21"/>
              </w:rPr>
              <w:t>高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7级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250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设岗情况</w:t>
            </w:r>
          </w:p>
        </w:tc>
        <w:tc>
          <w:tcPr>
            <w:tcW w:w="125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宋体"/>
                <w:szCs w:val="21"/>
                <w:lang w:val="en-US" w:eastAsia="zh-CN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宋体"/>
                <w:szCs w:val="21"/>
                <w:lang w:val="en-US" w:eastAsia="zh-CN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250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已聘情况（不</w:t>
            </w:r>
          </w:p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含“双肩挑”）</w:t>
            </w:r>
          </w:p>
        </w:tc>
        <w:tc>
          <w:tcPr>
            <w:tcW w:w="125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宋体"/>
                <w:szCs w:val="21"/>
                <w:lang w:val="en-US" w:eastAsia="zh-CN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宋体"/>
                <w:szCs w:val="21"/>
                <w:lang w:val="en-US" w:eastAsia="zh-CN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250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待聘情况</w:t>
            </w:r>
          </w:p>
        </w:tc>
        <w:tc>
          <w:tcPr>
            <w:tcW w:w="125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宋体"/>
                <w:szCs w:val="21"/>
                <w:lang w:val="en-US" w:eastAsia="zh-CN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宋体"/>
                <w:szCs w:val="21"/>
                <w:lang w:val="en-US" w:eastAsia="zh-CN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250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空岗情况</w:t>
            </w:r>
          </w:p>
        </w:tc>
        <w:tc>
          <w:tcPr>
            <w:tcW w:w="125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宋体"/>
                <w:szCs w:val="21"/>
                <w:lang w:val="en-US" w:eastAsia="zh-CN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宋体"/>
                <w:szCs w:val="21"/>
                <w:lang w:val="en-US" w:eastAsia="zh-CN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383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情况</w:t>
            </w:r>
          </w:p>
        </w:tc>
        <w:tc>
          <w:tcPr>
            <w:tcW w:w="867" w:type="pct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空岗申报</w:t>
            </w:r>
          </w:p>
        </w:tc>
        <w:tc>
          <w:tcPr>
            <w:tcW w:w="125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宋体"/>
                <w:szCs w:val="21"/>
                <w:lang w:val="en-US" w:eastAsia="zh-CN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宋体"/>
                <w:szCs w:val="21"/>
                <w:lang w:val="en-US" w:eastAsia="zh-CN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383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867" w:type="pct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不占岗位申报</w:t>
            </w:r>
          </w:p>
        </w:tc>
        <w:tc>
          <w:tcPr>
            <w:tcW w:w="125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宋体"/>
                <w:szCs w:val="21"/>
                <w:lang w:val="en-US" w:eastAsia="zh-CN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宋体"/>
                <w:szCs w:val="21"/>
                <w:lang w:val="en-US" w:eastAsia="zh-CN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250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申报人员</w:t>
            </w:r>
          </w:p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姓名及专业</w:t>
            </w:r>
          </w:p>
        </w:tc>
        <w:tc>
          <w:tcPr>
            <w:tcW w:w="1250" w:type="pc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－－</w:t>
            </w:r>
          </w:p>
        </w:tc>
        <w:tc>
          <w:tcPr>
            <w:tcW w:w="1250" w:type="pct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800" w:hRule="atLeast"/>
          <w:jc w:val="center"/>
        </w:trPr>
        <w:tc>
          <w:tcPr>
            <w:tcW w:w="1250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主管部门</w:t>
            </w:r>
          </w:p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审核意见</w:t>
            </w:r>
          </w:p>
        </w:tc>
        <w:tc>
          <w:tcPr>
            <w:tcW w:w="3750" w:type="pct"/>
            <w:gridSpan w:val="3"/>
            <w:vAlign w:val="bottom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Ansi="仿宋_GB2312"/>
                <w:szCs w:val="21"/>
              </w:rPr>
              <w:t xml:space="preserve">                  </w:t>
            </w:r>
            <w:r>
              <w:rPr>
                <w:rFonts w:hint="eastAsia" w:ascii="仿宋_GB2312" w:hAnsi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/>
                <w:szCs w:val="21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Ansi="仿宋_GB2312"/>
                <w:szCs w:val="21"/>
              </w:rPr>
              <w:t xml:space="preserve">                     </w:t>
            </w:r>
            <w:r>
              <w:rPr>
                <w:rFonts w:hint="eastAsia" w:ascii="仿宋_GB2312" w:hAnsi="仿宋_GB2312"/>
                <w:szCs w:val="21"/>
              </w:rPr>
              <w:t>年</w:t>
            </w:r>
            <w:r>
              <w:rPr>
                <w:rFonts w:ascii="仿宋_GB2312" w:hAnsi="仿宋_GB2312"/>
                <w:szCs w:val="21"/>
              </w:rPr>
              <w:t xml:space="preserve">   </w:t>
            </w:r>
            <w:r>
              <w:rPr>
                <w:rFonts w:hint="eastAsia" w:ascii="仿宋_GB2312" w:hAnsi="仿宋_GB2312"/>
                <w:szCs w:val="21"/>
              </w:rPr>
              <w:t>月</w:t>
            </w:r>
            <w:r>
              <w:rPr>
                <w:rFonts w:ascii="仿宋_GB2312" w:hAnsi="仿宋_GB2312"/>
                <w:szCs w:val="21"/>
              </w:rPr>
              <w:t xml:space="preserve">   </w:t>
            </w:r>
            <w:r>
              <w:rPr>
                <w:rFonts w:hint="eastAsia" w:ascii="仿宋_GB2312" w:hAnsi="仿宋_GB2312"/>
                <w:szCs w:val="21"/>
              </w:rPr>
              <w:t>日</w:t>
            </w:r>
          </w:p>
          <w:p>
            <w:pPr>
              <w:spacing w:line="300" w:lineRule="exact"/>
              <w:jc w:val="righ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984" w:hRule="exact"/>
          <w:jc w:val="center"/>
        </w:trPr>
        <w:tc>
          <w:tcPr>
            <w:tcW w:w="1250" w:type="pct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人社事业</w:t>
            </w:r>
          </w:p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单位人事</w:t>
            </w:r>
          </w:p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管理部门</w:t>
            </w:r>
          </w:p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审核意见</w:t>
            </w:r>
          </w:p>
        </w:tc>
        <w:tc>
          <w:tcPr>
            <w:tcW w:w="3750" w:type="pct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Ansi="仿宋_GB2312"/>
                <w:szCs w:val="21"/>
              </w:rPr>
              <w:t xml:space="preserve">                  </w:t>
            </w:r>
            <w:r>
              <w:rPr>
                <w:rFonts w:hint="eastAsia" w:ascii="仿宋_GB2312" w:hAnsi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/>
                <w:szCs w:val="21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Ansi="仿宋_GB2312"/>
                <w:szCs w:val="21"/>
              </w:rPr>
              <w:t xml:space="preserve">                      </w:t>
            </w:r>
            <w:r>
              <w:rPr>
                <w:rFonts w:hint="eastAsia" w:ascii="仿宋_GB2312" w:hAnsi="仿宋_GB2312"/>
                <w:szCs w:val="21"/>
              </w:rPr>
              <w:t>年</w:t>
            </w:r>
            <w:r>
              <w:rPr>
                <w:rFonts w:ascii="仿宋_GB2312" w:hAnsi="仿宋_GB2312"/>
                <w:szCs w:val="21"/>
              </w:rPr>
              <w:t xml:space="preserve">   </w:t>
            </w:r>
            <w:r>
              <w:rPr>
                <w:rFonts w:hint="eastAsia" w:ascii="仿宋_GB2312" w:hAnsi="仿宋_GB2312"/>
                <w:szCs w:val="21"/>
              </w:rPr>
              <w:t>月</w:t>
            </w:r>
            <w:r>
              <w:rPr>
                <w:rFonts w:ascii="仿宋_GB2312" w:hAnsi="仿宋_GB2312"/>
                <w:szCs w:val="21"/>
              </w:rPr>
              <w:t xml:space="preserve">   </w:t>
            </w:r>
            <w:r>
              <w:rPr>
                <w:rFonts w:hint="eastAsia" w:ascii="仿宋_GB2312" w:hAnsi="仿宋_GB2312"/>
                <w:szCs w:val="21"/>
              </w:rPr>
              <w:t>日</w:t>
            </w:r>
          </w:p>
          <w:p>
            <w:pPr>
              <w:spacing w:line="300" w:lineRule="exact"/>
              <w:jc w:val="right"/>
              <w:rPr>
                <w:rFonts w:ascii="仿宋_GB2312"/>
                <w:szCs w:val="21"/>
              </w:rPr>
            </w:pPr>
            <w:r>
              <w:rPr>
                <w:rFonts w:ascii="仿宋_GB2312" w:hAnsi="仿宋_GB2312"/>
                <w:szCs w:val="21"/>
              </w:rPr>
              <w:t xml:space="preserve">    </w:t>
            </w:r>
          </w:p>
          <w:p>
            <w:pPr>
              <w:spacing w:line="300" w:lineRule="exact"/>
              <w:jc w:val="right"/>
              <w:rPr>
                <w:rFonts w:ascii="仿宋_GB2312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szCs w:val="21"/>
        </w:rPr>
      </w:pPr>
      <w:r>
        <w:rPr>
          <w:rFonts w:hint="eastAsia"/>
          <w:szCs w:val="21"/>
        </w:rPr>
        <w:t>备注：</w:t>
      </w:r>
      <w:r>
        <w:rPr>
          <w:szCs w:val="21"/>
        </w:rPr>
        <w:t>1.</w:t>
      </w:r>
      <w:r>
        <w:rPr>
          <w:rFonts w:hint="eastAsia"/>
          <w:szCs w:val="21"/>
        </w:rPr>
        <w:t>此表由用人单位填报，并加盖公章。</w:t>
      </w:r>
    </w:p>
    <w:p>
      <w:pPr>
        <w:spacing w:line="300" w:lineRule="exact"/>
        <w:jc w:val="left"/>
        <w:rPr>
          <w:szCs w:val="21"/>
        </w:rPr>
      </w:pPr>
      <w:r>
        <w:rPr>
          <w:szCs w:val="21"/>
        </w:rPr>
        <w:t xml:space="preserve">      2.</w:t>
      </w:r>
      <w:r>
        <w:rPr>
          <w:rFonts w:hint="eastAsia"/>
          <w:szCs w:val="21"/>
        </w:rPr>
        <w:t>设岗情况为人社事业单位人事管理部门批复调整的岗位数量；已聘情况为现已经聘任到专业技术岗位的人员数量；待聘情况为所有取得职称未聘到相应职级的人员数量；空岗情况为单位实际空缺的岗位数量；申报情况中的空岗申报为按照空岗申报原则申报的人员数量，不占岗位申报为按照规定不占岗位申报的人员数量。</w:t>
      </w:r>
    </w:p>
    <w:p>
      <w:pPr>
        <w:spacing w:line="300" w:lineRule="exact"/>
        <w:jc w:val="left"/>
      </w:pPr>
      <w:r>
        <w:rPr>
          <w:szCs w:val="21"/>
        </w:rPr>
        <w:t xml:space="preserve">      3.</w:t>
      </w:r>
      <w:r>
        <w:rPr>
          <w:rFonts w:hint="eastAsia"/>
          <w:szCs w:val="21"/>
        </w:rPr>
        <w:t>各</w:t>
      </w:r>
      <w:r>
        <w:rPr>
          <w:rFonts w:hint="eastAsia"/>
          <w:szCs w:val="21"/>
          <w:lang w:eastAsia="zh-CN"/>
        </w:rPr>
        <w:t>单位</w:t>
      </w:r>
      <w:r>
        <w:rPr>
          <w:rFonts w:hint="eastAsia"/>
          <w:szCs w:val="21"/>
        </w:rPr>
        <w:t>可结合实际，对本表格进行适当调整。</w:t>
      </w:r>
    </w:p>
    <w:p>
      <w:pPr>
        <w:rPr>
          <w:rFonts w:ascii="仿宋_GB2312" w:eastAsia="仿宋_GB2312" w:cs="仿宋_GB2312"/>
          <w:sz w:val="32"/>
          <w:szCs w:val="32"/>
        </w:rPr>
        <w:sectPr>
          <w:footerReference r:id="rId4" w:type="default"/>
          <w:footerReference r:id="rId5" w:type="even"/>
          <w:pgSz w:w="11906" w:h="16838"/>
          <w:pgMar w:top="2098" w:right="1531" w:bottom="1985" w:left="1531" w:header="851" w:footer="1588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：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潜江市中小学教师高（中）级职务水平能力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测试综合考察及排名推荐表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</w:p>
    <w:tbl>
      <w:tblPr>
        <w:tblStyle w:val="5"/>
        <w:tblW w:w="94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418"/>
        <w:gridCol w:w="1275"/>
        <w:gridCol w:w="1843"/>
        <w:gridCol w:w="1559"/>
        <w:gridCol w:w="1009"/>
        <w:gridCol w:w="1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身份证</w:t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号  码</w:t>
            </w:r>
          </w:p>
        </w:tc>
        <w:tc>
          <w:tcPr>
            <w:tcW w:w="56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最  高</w:t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3862" w:rightChars="-1839"/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毕    业</w:t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时    间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所  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专  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工  作</w:t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年  限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专业工作</w:t>
            </w:r>
          </w:p>
          <w:p>
            <w:pPr>
              <w:widowControl/>
              <w:spacing w:line="300" w:lineRule="exact"/>
              <w:ind w:firstLine="140" w:firstLineChars="50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年    限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现任专技职务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及任职时间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现任专技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岗位级别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工  作  单  位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3761" w:rightChars="-1791"/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5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 xml:space="preserve">  水平测试成绩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-181" w:leftChars="-86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全省高级水测考试得分（城区）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省考   分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 xml:space="preserve"> 申报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最终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排名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第  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50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hAnsi="宋体"/>
                <w:color w:val="auto"/>
                <w:spacing w:val="-5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pacing w:val="-5"/>
                <w:kern w:val="0"/>
                <w:sz w:val="28"/>
                <w:szCs w:val="28"/>
              </w:rPr>
              <w:t>高级水测综合考察得分（</w:t>
            </w:r>
            <w:r>
              <w:rPr>
                <w:rFonts w:hint="eastAsia" w:ascii="宋体" w:hAnsi="宋体"/>
                <w:color w:val="auto"/>
                <w:spacing w:val="-5"/>
                <w:kern w:val="0"/>
                <w:sz w:val="28"/>
                <w:szCs w:val="28"/>
                <w:lang w:eastAsia="zh-CN"/>
              </w:rPr>
              <w:t>区镇街道</w:t>
            </w:r>
            <w:r>
              <w:rPr>
                <w:rFonts w:hint="eastAsia" w:ascii="宋体" w:hAnsi="宋体"/>
                <w:color w:val="auto"/>
                <w:spacing w:val="-5"/>
                <w:kern w:val="0"/>
                <w:sz w:val="28"/>
                <w:szCs w:val="28"/>
              </w:rPr>
              <w:t>）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校考   分</w:t>
            </w:r>
          </w:p>
        </w:tc>
        <w:tc>
          <w:tcPr>
            <w:tcW w:w="1009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50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中级水测综合考核得分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校考   分</w:t>
            </w:r>
          </w:p>
        </w:tc>
        <w:tc>
          <w:tcPr>
            <w:tcW w:w="1009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局直单位（分局、学区、学校）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推  荐  意  见</w:t>
            </w:r>
          </w:p>
        </w:tc>
        <w:tc>
          <w:tcPr>
            <w:tcW w:w="694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 xml:space="preserve">                                                             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 xml:space="preserve">                           （盖章）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 xml:space="preserve">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  <w:jc w:val="center"/>
        </w:trPr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教育行政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主管部门意见</w:t>
            </w:r>
          </w:p>
        </w:tc>
        <w:tc>
          <w:tcPr>
            <w:tcW w:w="694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 xml:space="preserve">                          （盖章）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 xml:space="preserve">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250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备    注</w:t>
            </w:r>
          </w:p>
        </w:tc>
        <w:tc>
          <w:tcPr>
            <w:tcW w:w="694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</w:tbl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：</w:t>
      </w:r>
    </w:p>
    <w:p>
      <w:pPr>
        <w:spacing w:line="640" w:lineRule="exact"/>
        <w:jc w:val="center"/>
        <w:rPr>
          <w:rFonts w:hint="eastAsia" w:ascii="方正小标宋简体" w:hAnsi="华文中宋" w:eastAsia="方正小标宋简体"/>
          <w:color w:val="auto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auto"/>
          <w:sz w:val="44"/>
          <w:szCs w:val="44"/>
        </w:rPr>
        <w:t>申报专业技术任职资格诚信承诺书</w:t>
      </w:r>
    </w:p>
    <w:p>
      <w:pPr>
        <w:spacing w:line="64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spacing w:line="240" w:lineRule="auto"/>
        <w:ind w:firstLine="640" w:firstLineChars="200"/>
        <w:jc w:val="both"/>
        <w:rPr>
          <w:rFonts w:hint="eastAsia" w:ascii="仿宋_GB2312" w:hAnsi="仿宋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本人系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（单位）工作人员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现申报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</w:t>
      </w:r>
    </w:p>
    <w:p>
      <w:pPr>
        <w:spacing w:line="240" w:lineRule="auto"/>
        <w:jc w:val="both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专业技术任职资格。</w:t>
      </w:r>
    </w:p>
    <w:p>
      <w:pPr>
        <w:spacing w:line="64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本人承诺所提交的所有申报评审资料（包括学历、职称、考试、奖励证书及论文、业绩证明等材料）均为真实。如提供虚假、失实的申报资料，本人自愿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按照相关文件处理办法，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停止申报任职资格，并接受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教育、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人社职改部门的处理。</w:t>
      </w:r>
    </w:p>
    <w:p>
      <w:pPr>
        <w:spacing w:line="560" w:lineRule="exact"/>
        <w:ind w:firstLine="5280" w:firstLineChars="1650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spacing w:line="560" w:lineRule="exact"/>
        <w:ind w:firstLine="5280" w:firstLineChars="1650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spacing w:line="560" w:lineRule="exact"/>
        <w:ind w:firstLine="5280" w:firstLineChars="1650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spacing w:line="560" w:lineRule="exact"/>
        <w:ind w:firstLine="5280" w:firstLineChars="1650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spacing w:line="560" w:lineRule="exact"/>
        <w:ind w:firstLine="5280" w:firstLineChars="1650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spacing w:line="560" w:lineRule="exact"/>
        <w:ind w:firstLine="5280" w:firstLineChars="165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承诺人签名：</w:t>
      </w:r>
    </w:p>
    <w:p>
      <w:pPr>
        <w:spacing w:line="560" w:lineRule="exact"/>
        <w:ind w:firstLine="6400" w:firstLineChars="20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年    月   日</w:t>
      </w:r>
    </w:p>
    <w:p>
      <w:pPr>
        <w:rPr>
          <w:rFonts w:hint="eastAsia" w:ascii="仿宋_GB2312" w:hAnsi="仿宋" w:eastAsia="仿宋_GB2312"/>
          <w:color w:val="auto"/>
          <w:sz w:val="30"/>
          <w:szCs w:val="30"/>
        </w:rPr>
      </w:pPr>
      <w:r>
        <w:rPr>
          <w:rFonts w:hint="eastAsia" w:ascii="仿宋_GB2312" w:hAnsi="仿宋" w:eastAsia="仿宋_GB2312"/>
          <w:color w:val="auto"/>
          <w:sz w:val="30"/>
          <w:szCs w:val="30"/>
        </w:rPr>
        <w:br w:type="page"/>
      </w:r>
    </w:p>
    <w:p>
      <w:pP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5：</w:t>
      </w:r>
    </w:p>
    <w:p>
      <w:pPr>
        <w:widowControl/>
        <w:spacing w:line="432" w:lineRule="auto"/>
        <w:jc w:val="left"/>
        <w:rPr>
          <w:rFonts w:hint="eastAsia" w:ascii="黑体" w:hAnsi="黑体" w:eastAsia="黑体" w:cs="宋体"/>
          <w:color w:val="auto"/>
          <w:sz w:val="44"/>
          <w:szCs w:val="44"/>
        </w:rPr>
      </w:pPr>
    </w:p>
    <w:p>
      <w:pPr>
        <w:widowControl/>
        <w:spacing w:line="432" w:lineRule="auto"/>
        <w:jc w:val="center"/>
        <w:rPr>
          <w:rFonts w:hint="eastAsia" w:ascii="黑体" w:hAnsi="黑体" w:eastAsia="黑体" w:cs="宋体"/>
          <w:color w:val="auto"/>
          <w:sz w:val="44"/>
          <w:szCs w:val="44"/>
        </w:rPr>
      </w:pPr>
      <w:r>
        <w:rPr>
          <w:rFonts w:hint="eastAsia" w:ascii="黑体" w:hAnsi="黑体" w:eastAsia="黑体" w:cs="宋体"/>
          <w:color w:val="auto"/>
          <w:sz w:val="44"/>
          <w:szCs w:val="44"/>
        </w:rPr>
        <w:t>单位公示证明</w:t>
      </w:r>
    </w:p>
    <w:p>
      <w:pPr>
        <w:widowControl/>
        <w:spacing w:line="432" w:lineRule="auto"/>
        <w:jc w:val="lef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 xml:space="preserve"> </w:t>
      </w:r>
    </w:p>
    <w:p>
      <w:pPr>
        <w:widowControl/>
        <w:spacing w:line="432" w:lineRule="auto"/>
        <w:ind w:firstLine="640" w:firstLineChars="200"/>
        <w:jc w:val="left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同意推荐本单位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 w:color="auto"/>
        </w:rPr>
        <w:t xml:space="preserve">  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 w:color="auto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 w:color="auto"/>
        </w:rPr>
        <w:t xml:space="preserve">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同志申报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中小学教师系列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 w:color="auto"/>
        </w:rPr>
        <w:t xml:space="preserve"> 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 w:color="auto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 w:color="auto"/>
        </w:rPr>
        <w:t xml:space="preserve">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专业技术任职资格。其申报的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有关表格和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证件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材料等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已经本单位审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核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，《一览表》等基本材料已按省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、市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职改办规定在本单位公示一周以上。</w:t>
      </w:r>
    </w:p>
    <w:p>
      <w:pPr>
        <w:widowControl/>
        <w:spacing w:line="432" w:lineRule="auto"/>
        <w:ind w:firstLine="640" w:firstLineChars="200"/>
        <w:jc w:val="left"/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申报材料经公示反映真实可信。 如有弄虚作假，愿承担相应责任。</w:t>
      </w:r>
    </w:p>
    <w:p>
      <w:pPr>
        <w:widowControl/>
        <w:tabs>
          <w:tab w:val="left" w:pos="3555"/>
        </w:tabs>
        <w:spacing w:line="432" w:lineRule="auto"/>
        <w:ind w:firstLine="640" w:firstLineChars="200"/>
        <w:jc w:val="left"/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单位负责人签字：</w:t>
      </w:r>
    </w:p>
    <w:p>
      <w:pPr>
        <w:widowControl/>
        <w:spacing w:line="432" w:lineRule="auto"/>
        <w:ind w:firstLine="4640" w:firstLineChars="1450"/>
        <w:jc w:val="left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widowControl/>
        <w:spacing w:line="432" w:lineRule="auto"/>
        <w:ind w:firstLine="5280" w:firstLineChars="1650"/>
        <w:jc w:val="left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单位（公章）</w:t>
      </w:r>
    </w:p>
    <w:p>
      <w:pPr>
        <w:widowControl/>
        <w:spacing w:line="432" w:lineRule="auto"/>
        <w:jc w:val="left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                          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日 </w:t>
      </w:r>
    </w:p>
    <w:p>
      <w:pPr>
        <w:spacing w:line="560" w:lineRule="exact"/>
        <w:rPr>
          <w:rFonts w:hint="eastAsia" w:ascii="华文仿宋" w:hAnsi="华文仿宋"/>
          <w:color w:val="auto"/>
          <w:sz w:val="32"/>
          <w:szCs w:val="32"/>
        </w:rPr>
      </w:pPr>
    </w:p>
    <w:p>
      <w:pPr>
        <w:rPr>
          <w:rFonts w:hint="eastAsia" w:ascii="仿宋_GB2312" w:hAnsi="仿宋" w:eastAsia="仿宋_GB2312"/>
          <w:color w:val="auto"/>
          <w:sz w:val="30"/>
          <w:szCs w:val="30"/>
        </w:rPr>
      </w:pPr>
    </w:p>
    <w:p>
      <w:pPr>
        <w:rPr>
          <w:rFonts w:hint="eastAsia" w:ascii="仿宋_GB2312" w:hAnsi="仿宋" w:eastAsia="仿宋_GB2312"/>
          <w:color w:val="auto"/>
          <w:sz w:val="30"/>
          <w:szCs w:val="30"/>
        </w:rPr>
      </w:pPr>
    </w:p>
    <w:p>
      <w:pPr>
        <w:rPr>
          <w:rFonts w:hint="eastAsia" w:ascii="仿宋_GB2312" w:hAnsi="仿宋" w:eastAsia="仿宋_GB2312"/>
          <w:color w:val="auto"/>
          <w:sz w:val="30"/>
          <w:szCs w:val="30"/>
        </w:rPr>
      </w:pPr>
    </w:p>
    <w:p>
      <w:pPr>
        <w:rPr>
          <w:rFonts w:hint="eastAsia" w:ascii="仿宋_GB2312" w:hAnsi="仿宋" w:eastAsia="仿宋_GB2312"/>
          <w:color w:val="auto"/>
          <w:sz w:val="30"/>
          <w:szCs w:val="30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6：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潜江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市中小学教师高级专业技术职务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任职资格评审材料装订目录</w:t>
      </w:r>
    </w:p>
    <w:p>
      <w:pPr>
        <w:spacing w:line="420" w:lineRule="exact"/>
        <w:jc w:val="center"/>
        <w:rPr>
          <w:rFonts w:ascii="华文中宋" w:hAnsi="华文中宋" w:eastAsia="华文中宋" w:cs="华文中宋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ascii="黑体" w:hAnsi="宋体" w:eastAsia="黑体" w:cs="仿宋_GB2312"/>
          <w:color w:val="auto"/>
          <w:sz w:val="30"/>
          <w:szCs w:val="30"/>
        </w:rPr>
      </w:pPr>
      <w:r>
        <w:rPr>
          <w:rFonts w:hint="eastAsia" w:ascii="黑体" w:hAnsi="宋体" w:eastAsia="黑体" w:cs="仿宋_GB2312"/>
          <w:color w:val="auto"/>
          <w:sz w:val="30"/>
          <w:szCs w:val="30"/>
        </w:rPr>
        <w:t xml:space="preserve">A第一册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1.评审材料目录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.《申报专业技术任职资格诚信承诺书》原件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.学历（学位）承诺书原件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及单位审核意见材料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.专业技术职务任职资格证书、聘任或聘任表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.普通话等级证书复印件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Calibri" w:eastAsia="仿宋_GB2312" w:cs="仿宋_GB2312"/>
          <w:color w:val="auto"/>
          <w:sz w:val="30"/>
          <w:szCs w:val="30"/>
          <w:lang w:val="en-US" w:eastAsia="zh-CN"/>
        </w:rPr>
        <w:t>6</w:t>
      </w:r>
      <w:r>
        <w:rPr>
          <w:rFonts w:hint="eastAsia" w:ascii="仿宋_GB2312" w:hAnsi="Calibri" w:eastAsia="仿宋_GB2312" w:cs="仿宋_GB2312"/>
          <w:color w:val="auto"/>
          <w:sz w:val="30"/>
          <w:szCs w:val="30"/>
        </w:rPr>
        <w:t>.</w:t>
      </w:r>
      <w:r>
        <w:rPr>
          <w:rFonts w:hint="eastAsia" w:ascii="仿宋_GB2312" w:eastAsia="仿宋_GB2312" w:cs="仿宋_GB2312"/>
          <w:color w:val="auto"/>
          <w:sz w:val="30"/>
          <w:szCs w:val="30"/>
          <w:lang w:val="en-US" w:eastAsia="zh-CN"/>
        </w:rPr>
        <w:t>2016-2020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年《专业技术人员年度考核登记表》复印件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default" w:ascii="仿宋_GB2312" w:hAnsi="Calibri" w:eastAsia="仿宋_GB2312" w:cs="仿宋_GB2312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Calibri" w:eastAsia="仿宋_GB2312" w:cs="仿宋_GB2312"/>
          <w:color w:val="auto"/>
          <w:sz w:val="30"/>
          <w:szCs w:val="30"/>
          <w:lang w:val="en-US" w:eastAsia="zh-CN"/>
        </w:rPr>
        <w:t>7.</w:t>
      </w:r>
      <w:r>
        <w:rPr>
          <w:rFonts w:hint="eastAsia" w:ascii="仿宋_GB2312" w:hAnsi="Calibri" w:eastAsia="仿宋_GB2312" w:cs="仿宋_GB2312"/>
          <w:color w:val="auto"/>
          <w:sz w:val="30"/>
          <w:szCs w:val="30"/>
        </w:rPr>
        <w:t>计算机复印件</w:t>
      </w:r>
      <w:r>
        <w:rPr>
          <w:rFonts w:hint="eastAsia" w:ascii="仿宋_GB2312" w:hAnsi="Calibri" w:eastAsia="仿宋_GB2312" w:cs="仿宋_GB2312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hAnsi="Calibri" w:eastAsia="仿宋_GB2312" w:cs="仿宋_GB2312"/>
          <w:color w:val="auto"/>
          <w:sz w:val="30"/>
          <w:szCs w:val="30"/>
          <w:lang w:val="en-US" w:eastAsia="zh-CN"/>
        </w:rPr>
        <w:t>有则提交</w:t>
      </w:r>
      <w:r>
        <w:rPr>
          <w:rFonts w:hint="eastAsia" w:ascii="仿宋_GB2312" w:hAnsi="Calibri" w:eastAsia="仿宋_GB2312" w:cs="仿宋_GB2312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水平能力测试合格证和成绩通知单（网上自动对比，可不提交纸质</w:t>
      </w:r>
      <w:r>
        <w:rPr>
          <w:rFonts w:hint="eastAsia" w:ascii="仿宋_GB2312" w:hAnsi="Calibri" w:eastAsia="仿宋_GB2312" w:cs="仿宋_GB2312"/>
          <w:color w:val="auto"/>
          <w:sz w:val="30"/>
          <w:szCs w:val="30"/>
          <w:lang w:val="en-US" w:eastAsia="zh-CN"/>
        </w:rPr>
        <w:t>材料）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asci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继续教育证明材料复印件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.</w:t>
      </w:r>
      <w:r>
        <w:rPr>
          <w:rFonts w:hint="eastAsia" w:ascii="仿宋_GB2312" w:hAnsi="Calibri" w:eastAsia="仿宋_GB2312" w:cs="仿宋_GB2312"/>
          <w:color w:val="auto"/>
          <w:sz w:val="30"/>
          <w:szCs w:val="30"/>
        </w:rPr>
        <w:t>机关调入、海外引进、非国有单位证明材料复印件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ascii="黑体" w:hAnsi="宋体" w:eastAsia="黑体" w:cs="仿宋_GB2312"/>
          <w:color w:val="auto"/>
          <w:sz w:val="30"/>
          <w:szCs w:val="30"/>
        </w:rPr>
      </w:pPr>
      <w:r>
        <w:rPr>
          <w:rFonts w:hint="eastAsia" w:ascii="黑体" w:hAnsi="宋体" w:eastAsia="黑体" w:cs="仿宋_GB2312"/>
          <w:color w:val="auto"/>
          <w:sz w:val="30"/>
          <w:szCs w:val="30"/>
        </w:rPr>
        <w:t xml:space="preserve">B第二册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.《任职资格申报人员评审一览表》原件1份（其他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6份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装袋）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年申报教师高级个人业绩成果登统表原件1份（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份装袋）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.任课班级及学科课程表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.获奖证书、专利证书、成果鉴定证书及经济、社会效益等主要业绩材料复印件（原件装袋）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.代表性论文、著作和检索页复印件（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装订在第一篇的一律视为论文代表作。原件装袋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.近1学期内任教学科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篇原创教案（由学校教务处指定人员审核签字盖章。原件装订）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.其它代表申报人学术、技术水平的材料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.个人业务工作总结1份（不少于3000字）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上述申报材料中仅需提供复印件的，原件一律由推荐单位、教育主管部门审核签字盖章</w:t>
      </w:r>
      <w:r>
        <w:rPr>
          <w:rFonts w:hint="eastAsia" w:ascii="仿宋_GB2312" w:hAnsi="仿宋" w:eastAsia="仿宋_GB2312" w:cs="仿宋_GB2312"/>
          <w:color w:val="auto"/>
          <w:sz w:val="30"/>
          <w:szCs w:val="30"/>
        </w:rPr>
        <w:t>后退回，注明“复印属实，原件已审已退”</w:t>
      </w:r>
      <w:r>
        <w:rPr>
          <w:rFonts w:hint="eastAsia" w:ascii="仿宋_GB2312" w:hAnsi="仿宋" w:eastAsia="仿宋_GB2312" w:cs="仿宋_GB2312"/>
          <w:color w:val="auto"/>
          <w:sz w:val="30"/>
          <w:szCs w:val="30"/>
          <w:lang w:val="en-US" w:eastAsia="zh-CN"/>
        </w:rPr>
        <w:t>并签名。</w:t>
      </w:r>
    </w:p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7：</w:t>
      </w:r>
    </w:p>
    <w:tbl>
      <w:tblPr>
        <w:tblStyle w:val="5"/>
        <w:tblW w:w="93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8"/>
        <w:gridCol w:w="468"/>
        <w:gridCol w:w="1350"/>
        <w:gridCol w:w="1419"/>
        <w:gridCol w:w="2754"/>
        <w:gridCol w:w="1064"/>
        <w:gridCol w:w="1200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39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color w:val="auto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en-US" w:eastAsia="zh-CN"/>
              </w:rPr>
              <w:t>2021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</w:rPr>
              <w:t>年申报教师高级个人业绩登统表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231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姓名：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单位：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序号：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498" w:type="dxa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项目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主办单位（或刊物名称）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类别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获奖项目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（或论文名称）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获奖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98" w:type="dxa"/>
            <w:vMerge w:val="restart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教研成果</w:t>
            </w:r>
          </w:p>
        </w:tc>
        <w:tc>
          <w:tcPr>
            <w:tcW w:w="468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75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75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75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280" w:firstLineChars="1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75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75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科研成果</w:t>
            </w:r>
          </w:p>
        </w:tc>
        <w:tc>
          <w:tcPr>
            <w:tcW w:w="468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75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75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5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5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5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98" w:type="dxa"/>
            <w:vMerge w:val="restart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辅导学生</w:t>
            </w:r>
          </w:p>
        </w:tc>
        <w:tc>
          <w:tcPr>
            <w:tcW w:w="468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5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5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5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5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5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论文发表</w:t>
            </w:r>
          </w:p>
        </w:tc>
        <w:tc>
          <w:tcPr>
            <w:tcW w:w="468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5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5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5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5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5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98" w:type="dxa"/>
            <w:vMerge w:val="restart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个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人获得表彰</w:t>
            </w:r>
          </w:p>
        </w:tc>
        <w:tc>
          <w:tcPr>
            <w:tcW w:w="468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5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5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5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5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5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 w:hRule="atLeast"/>
        </w:trPr>
        <w:tc>
          <w:tcPr>
            <w:tcW w:w="49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继续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教育</w:t>
            </w:r>
          </w:p>
        </w:tc>
        <w:tc>
          <w:tcPr>
            <w:tcW w:w="7078" w:type="dxa"/>
            <w:gridSpan w:val="5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国家级□个；省级□个；市级□个。（填数字）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49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服务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基层</w:t>
            </w:r>
          </w:p>
        </w:tc>
        <w:tc>
          <w:tcPr>
            <w:tcW w:w="7078" w:type="dxa"/>
            <w:gridSpan w:val="5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援外□，援疆□，援藏□。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乡镇工作15年以上□，20年以上□；曾经乡镇工作15年以上现调离□。（相应栏内打√）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49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其他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7078" w:type="dxa"/>
            <w:gridSpan w:val="5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498" w:type="dxa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单位审核</w:t>
            </w:r>
          </w:p>
        </w:tc>
        <w:tc>
          <w:tcPr>
            <w:tcW w:w="8896" w:type="dxa"/>
            <w:gridSpan w:val="7"/>
            <w:tcBorders>
              <w:tl2br w:val="nil"/>
              <w:tr2bl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上述登统业绩属实，与申报材料一致。</w:t>
            </w:r>
          </w:p>
          <w:p>
            <w:pPr>
              <w:spacing w:line="50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审核人：              单位（印章）</w:t>
            </w:r>
          </w:p>
        </w:tc>
      </w:tr>
    </w:tbl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（说明：1、学区及校级登统只填写获奖数量。2、该表需调整设置为A3纸张竖式打印。一式3份。1份装订，2份装袋。）</w:t>
      </w:r>
    </w:p>
    <w:p>
      <w:pPr>
        <w:rPr>
          <w:rFonts w:hint="eastAsia" w:asci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：</w:t>
      </w:r>
    </w:p>
    <w:p>
      <w:pPr>
        <w:spacing w:beforeLines="50" w:afterLines="50"/>
        <w:jc w:val="center"/>
        <w:rPr>
          <w:rFonts w:hint="eastAsia" w:ascii="方正小标宋简体" w:eastAsia="方正小标宋简体"/>
          <w:color w:val="auto"/>
          <w:spacing w:val="20"/>
          <w:sz w:val="40"/>
          <w:szCs w:val="40"/>
        </w:rPr>
      </w:pPr>
      <w:r>
        <w:rPr>
          <w:rFonts w:hint="eastAsia" w:ascii="方正小标宋简体" w:eastAsia="方正小标宋简体"/>
          <w:color w:val="auto"/>
          <w:spacing w:val="20"/>
          <w:sz w:val="40"/>
          <w:szCs w:val="40"/>
        </w:rPr>
        <w:t>专业技术职务聘任审核表</w:t>
      </w:r>
    </w:p>
    <w:tbl>
      <w:tblPr>
        <w:tblStyle w:val="5"/>
        <w:tblW w:w="8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208"/>
        <w:gridCol w:w="1211"/>
        <w:gridCol w:w="684"/>
        <w:gridCol w:w="372"/>
        <w:gridCol w:w="1189"/>
        <w:gridCol w:w="1163"/>
        <w:gridCol w:w="1332"/>
        <w:gridCol w:w="385"/>
        <w:gridCol w:w="438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66" w:type="dxa"/>
            <w:gridSpan w:val="2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 名</w:t>
            </w:r>
          </w:p>
        </w:tc>
        <w:tc>
          <w:tcPr>
            <w:tcW w:w="1211" w:type="dxa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189" w:type="dxa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63" w:type="dxa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332" w:type="dxa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23" w:type="dxa"/>
            <w:gridSpan w:val="2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931" w:type="dxa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277" w:type="dxa"/>
            <w:gridSpan w:val="3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参加工作时间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89" w:type="dxa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专业年限</w:t>
            </w:r>
          </w:p>
        </w:tc>
        <w:tc>
          <w:tcPr>
            <w:tcW w:w="1163" w:type="dxa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何时何机关批</w:t>
            </w:r>
          </w:p>
          <w:p>
            <w:pPr>
              <w:pStyle w:val="11"/>
              <w:spacing w:line="3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准取得何资格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961" w:type="dxa"/>
            <w:gridSpan w:val="4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何时何校何专业毕业</w:t>
            </w:r>
          </w:p>
        </w:tc>
        <w:tc>
          <w:tcPr>
            <w:tcW w:w="5810" w:type="dxa"/>
            <w:gridSpan w:val="7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961" w:type="dxa"/>
            <w:gridSpan w:val="4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现单位及专业技术职务</w:t>
            </w:r>
          </w:p>
        </w:tc>
        <w:tc>
          <w:tcPr>
            <w:tcW w:w="5810" w:type="dxa"/>
            <w:gridSpan w:val="7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XX学校，X级教师X级岗位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8" w:hRule="atLeast"/>
        </w:trPr>
        <w:tc>
          <w:tcPr>
            <w:tcW w:w="858" w:type="dxa"/>
            <w:textDirection w:val="tbRlV"/>
            <w:vAlign w:val="center"/>
          </w:tcPr>
          <w:p>
            <w:pPr>
              <w:pStyle w:val="11"/>
              <w:spacing w:line="400" w:lineRule="exact"/>
              <w:ind w:firstLine="600" w:firstLineChars="25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个人工作简历(含学历)</w:t>
            </w:r>
          </w:p>
        </w:tc>
        <w:tc>
          <w:tcPr>
            <w:tcW w:w="7913" w:type="dxa"/>
            <w:gridSpan w:val="10"/>
            <w:vAlign w:val="center"/>
          </w:tcPr>
          <w:p>
            <w:pPr>
              <w:pStyle w:val="11"/>
              <w:spacing w:line="40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4" w:hRule="atLeast"/>
        </w:trPr>
        <w:tc>
          <w:tcPr>
            <w:tcW w:w="858" w:type="dxa"/>
            <w:vAlign w:val="center"/>
          </w:tcPr>
          <w:p>
            <w:pPr>
              <w:pStyle w:val="11"/>
              <w:spacing w:line="3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聘任</w:t>
            </w:r>
          </w:p>
          <w:p>
            <w:pPr>
              <w:pStyle w:val="11"/>
              <w:spacing w:line="3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单位</w:t>
            </w:r>
          </w:p>
          <w:p>
            <w:pPr>
              <w:pStyle w:val="11"/>
              <w:spacing w:line="3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意见</w:t>
            </w:r>
          </w:p>
        </w:tc>
        <w:tc>
          <w:tcPr>
            <w:tcW w:w="7913" w:type="dxa"/>
            <w:gridSpan w:val="10"/>
            <w:vAlign w:val="bottom"/>
          </w:tcPr>
          <w:p>
            <w:pPr>
              <w:pStyle w:val="11"/>
              <w:spacing w:line="400" w:lineRule="exact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             </w:t>
            </w:r>
            <w:r>
              <w:rPr>
                <w:rFonts w:hint="eastAsia"/>
                <w:color w:val="auto"/>
              </w:rPr>
              <w:t xml:space="preserve">                     年    月    日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6" w:type="default"/>
      <w:pgSz w:w="11906" w:h="16838"/>
      <w:pgMar w:top="1474" w:right="1587" w:bottom="147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6" o:spt="1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MLUYZfEAQAAmgMAAA4AAAAAAAAAAQAgAAAAH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jc w:val="right"/>
      <w:rPr>
        <w:rFonts w:ascii="宋体"/>
        <w:sz w:val="28"/>
        <w:szCs w:val="28"/>
      </w:rPr>
    </w:pPr>
    <w:r>
      <w:rPr>
        <w:rFonts w:hint="eastAsia"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rPr>
        <w:rFonts w:ascii="宋体"/>
        <w:sz w:val="28"/>
        <w:szCs w:val="28"/>
      </w:rPr>
    </w:pPr>
    <w:r>
      <w:rPr>
        <w:rFonts w:hint="eastAsia"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－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BVaPg7EAQAAjwMAAA4AAAAAAAAAAQAgAAAAH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C61BB"/>
    <w:rsid w:val="004F0709"/>
    <w:rsid w:val="01941E9B"/>
    <w:rsid w:val="02184EB7"/>
    <w:rsid w:val="035E39CF"/>
    <w:rsid w:val="054A7AA9"/>
    <w:rsid w:val="057F1DAC"/>
    <w:rsid w:val="0667264C"/>
    <w:rsid w:val="074324ED"/>
    <w:rsid w:val="07E8411E"/>
    <w:rsid w:val="09D010EF"/>
    <w:rsid w:val="09F64761"/>
    <w:rsid w:val="0CCA74C4"/>
    <w:rsid w:val="0EA708DA"/>
    <w:rsid w:val="110A5A63"/>
    <w:rsid w:val="12294A68"/>
    <w:rsid w:val="12356A7C"/>
    <w:rsid w:val="15907C74"/>
    <w:rsid w:val="15FD2970"/>
    <w:rsid w:val="1A2213C6"/>
    <w:rsid w:val="1BF571D1"/>
    <w:rsid w:val="1D815117"/>
    <w:rsid w:val="1E636220"/>
    <w:rsid w:val="1E840544"/>
    <w:rsid w:val="1EBB03B1"/>
    <w:rsid w:val="1F706FF1"/>
    <w:rsid w:val="25CC5551"/>
    <w:rsid w:val="273B5B48"/>
    <w:rsid w:val="287D208B"/>
    <w:rsid w:val="29D81EE0"/>
    <w:rsid w:val="29F7398A"/>
    <w:rsid w:val="2CBE58E9"/>
    <w:rsid w:val="2CFD358F"/>
    <w:rsid w:val="3018751A"/>
    <w:rsid w:val="30233C63"/>
    <w:rsid w:val="30A818B4"/>
    <w:rsid w:val="31C21606"/>
    <w:rsid w:val="3408764D"/>
    <w:rsid w:val="369D7585"/>
    <w:rsid w:val="37826121"/>
    <w:rsid w:val="391816ED"/>
    <w:rsid w:val="3A265E4B"/>
    <w:rsid w:val="3EC87493"/>
    <w:rsid w:val="3F996003"/>
    <w:rsid w:val="40141CAB"/>
    <w:rsid w:val="42CF0006"/>
    <w:rsid w:val="434B67C8"/>
    <w:rsid w:val="43794EDD"/>
    <w:rsid w:val="45061922"/>
    <w:rsid w:val="46CA00A9"/>
    <w:rsid w:val="476A141E"/>
    <w:rsid w:val="49381183"/>
    <w:rsid w:val="4BF131C1"/>
    <w:rsid w:val="4BFB33E2"/>
    <w:rsid w:val="4CCF0136"/>
    <w:rsid w:val="4D0548C6"/>
    <w:rsid w:val="4E7779CE"/>
    <w:rsid w:val="4F780A15"/>
    <w:rsid w:val="4FB325AC"/>
    <w:rsid w:val="51BD573A"/>
    <w:rsid w:val="528E1631"/>
    <w:rsid w:val="536C76F4"/>
    <w:rsid w:val="542236DA"/>
    <w:rsid w:val="552D19C2"/>
    <w:rsid w:val="55AA4845"/>
    <w:rsid w:val="58577C3E"/>
    <w:rsid w:val="589079BC"/>
    <w:rsid w:val="592D0AD9"/>
    <w:rsid w:val="59DB7BE7"/>
    <w:rsid w:val="5ABA2FBB"/>
    <w:rsid w:val="5F5A4653"/>
    <w:rsid w:val="60417126"/>
    <w:rsid w:val="60C13131"/>
    <w:rsid w:val="614E74BF"/>
    <w:rsid w:val="62753A74"/>
    <w:rsid w:val="64A85263"/>
    <w:rsid w:val="64B659E1"/>
    <w:rsid w:val="652B3F27"/>
    <w:rsid w:val="669D5F7C"/>
    <w:rsid w:val="66F314CC"/>
    <w:rsid w:val="67E277BB"/>
    <w:rsid w:val="6AE568F4"/>
    <w:rsid w:val="6BAC3ACB"/>
    <w:rsid w:val="6C8F2051"/>
    <w:rsid w:val="6D7F7F9B"/>
    <w:rsid w:val="6DF6657E"/>
    <w:rsid w:val="6E584287"/>
    <w:rsid w:val="6E9E7294"/>
    <w:rsid w:val="6EFA5554"/>
    <w:rsid w:val="6F27150F"/>
    <w:rsid w:val="710E0D32"/>
    <w:rsid w:val="728162FB"/>
    <w:rsid w:val="72F37765"/>
    <w:rsid w:val="738D302C"/>
    <w:rsid w:val="73D573FB"/>
    <w:rsid w:val="75CF6724"/>
    <w:rsid w:val="76027696"/>
    <w:rsid w:val="76515893"/>
    <w:rsid w:val="78602DE8"/>
    <w:rsid w:val="789772F2"/>
    <w:rsid w:val="7A037435"/>
    <w:rsid w:val="7E4F17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666666"/>
      <w:u w:val="none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page number"/>
    <w:basedOn w:val="6"/>
    <w:qFormat/>
    <w:uiPriority w:val="0"/>
  </w:style>
  <w:style w:type="character" w:customStyle="1" w:styleId="13">
    <w:name w:val="font01"/>
    <w:basedOn w:val="6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4">
    <w:name w:val="font2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6232</Words>
  <Characters>6470</Characters>
  <Lines>0</Lines>
  <Paragraphs>0</Paragraphs>
  <TotalTime>30</TotalTime>
  <ScaleCrop>false</ScaleCrop>
  <LinksUpToDate>false</LinksUpToDate>
  <CharactersWithSpaces>7151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2014-11-03T20:08:00Z</dcterms:created>
  <dc:creator>JYJ</dc:creator>
  <cp:lastModifiedBy>薛轶Anna</cp:lastModifiedBy>
  <cp:lastPrinted>2021-11-11T02:24:00Z</cp:lastPrinted>
  <dcterms:modified xsi:type="dcterms:W3CDTF">2021-11-30T08:46:20Z</dcterms:modified>
  <dc:title>女と馬鹿は近寄らないでください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2159FFBCD48A4F2A8ADC8F31CD53590F</vt:lpwstr>
  </property>
</Properties>
</file>