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w w:val="8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w w:val="80"/>
          <w:sz w:val="44"/>
          <w:szCs w:val="44"/>
        </w:rPr>
        <w:t>年举借债务情况说明</w:t>
      </w:r>
    </w:p>
    <w:p>
      <w:pPr>
        <w:jc w:val="center"/>
        <w:rPr>
          <w:rFonts w:hint="eastAsia"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根据《预算法》和《国务院关于加强地方政府性债务管理的意见》（国发[2014]43号）)规定，政府债务的举借必须通过政府债券方式，县市级政府无权发行地方政府债券，只能通过省级政府发行地方政府债券转贷给地方，并纳入预算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</w:rPr>
        <w:t xml:space="preserve">调整方案。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省财政厅下达</w:t>
      </w:r>
      <w:r>
        <w:rPr>
          <w:rFonts w:hint="eastAsia" w:ascii="仿宋_GB2312" w:hAnsi="Times New Roman" w:eastAsia="仿宋_GB2312"/>
          <w:sz w:val="32"/>
          <w:szCs w:val="32"/>
        </w:rPr>
        <w:t>我市地方政府债券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38.6726亿元。其中：新增一般债券6.824亿元、新增专项债券8.8169亿元、再融资债券23.0317亿元。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ZDJjNjFkZjMyMjQ3ODFlZTkzODYxMGQxNzVjZjQifQ=="/>
  </w:docVars>
  <w:rsids>
    <w:rsidRoot w:val="000D5220"/>
    <w:rsid w:val="000D5220"/>
    <w:rsid w:val="001814CD"/>
    <w:rsid w:val="00474C42"/>
    <w:rsid w:val="005501CD"/>
    <w:rsid w:val="00BB57BC"/>
    <w:rsid w:val="00C5724B"/>
    <w:rsid w:val="00F45590"/>
    <w:rsid w:val="00F93218"/>
    <w:rsid w:val="01804BAB"/>
    <w:rsid w:val="0E9B286A"/>
    <w:rsid w:val="4CC95A6F"/>
    <w:rsid w:val="4EDF6705"/>
    <w:rsid w:val="57EF0E16"/>
    <w:rsid w:val="65881FB9"/>
    <w:rsid w:val="6C634A57"/>
    <w:rsid w:val="6CBE2E5D"/>
    <w:rsid w:val="745864E4"/>
    <w:rsid w:val="7B506FF6"/>
    <w:rsid w:val="7E3A5BD3"/>
    <w:rsid w:val="7EAF2F11"/>
    <w:rsid w:val="8FADDDF8"/>
    <w:rsid w:val="BFDC84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197</Characters>
  <Lines>1</Lines>
  <Paragraphs>1</Paragraphs>
  <TotalTime>6</TotalTime>
  <ScaleCrop>false</ScaleCrop>
  <LinksUpToDate>false</LinksUpToDate>
  <CharactersWithSpaces>198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2017-01-17T16:07:00Z</dcterms:created>
  <dc:creator>windows7</dc:creator>
  <cp:lastModifiedBy>企业用户_222447875</cp:lastModifiedBy>
  <dcterms:modified xsi:type="dcterms:W3CDTF">2026-02-02T15:20:38Z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44172F65CFA6C97C1A4F80695EE629EB_43</vt:lpwstr>
  </property>
  <property fmtid="{D5CDD505-2E9C-101B-9397-08002B2CF9AE}" pid="4" name="KSOTemplateDocerSaveRecord">
    <vt:lpwstr>eyJoZGlkIjoiOTY0ZDJjNjFkZjMyMjQ3ODFlZTkzODYxMGQxNzVjZjQiLCJ1c2VySWQiOiIxNDEwNzYyNjEzIn0=</vt:lpwstr>
  </property>
</Properties>
</file>