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05065" cy="5201920"/>
            <wp:effectExtent l="0" t="0" r="17780" b="635"/>
            <wp:docPr id="2" name="图片 2" descr="双随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双随机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05065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19340"/>
            <wp:effectExtent l="0" t="0" r="3810" b="10160"/>
            <wp:docPr id="3" name="图片 3" descr="双随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双随机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1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26960"/>
            <wp:effectExtent l="0" t="0" r="2540" b="2540"/>
            <wp:docPr id="4" name="图片 4" descr="双随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双随机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MzQ2YzBjMmJhZDMwZGExYzRkOTFlNDc3MjYzN2QifQ=="/>
  </w:docVars>
  <w:rsids>
    <w:rsidRoot w:val="00000000"/>
    <w:rsid w:val="2136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2022-07-26T07:37:25Z</dcterms:created>
  <dc:creator>2937015648</dc:creator>
  <cp:lastModifiedBy>鹏哥儿</cp:lastModifiedBy>
  <dcterms:modified xsi:type="dcterms:W3CDTF">2022-07-26T07:40:42Z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F40486BAF72D48C1B7DCA7592CCD3E0C</vt:lpwstr>
  </property>
</Properties>
</file>