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rPr>
          <w:rFonts w:ascii="Times New Roman" w:hAnsi="Times New Roma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年“红领巾奖章”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集体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四星章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推荐名单</w:t>
      </w:r>
    </w:p>
    <w:p>
      <w:pPr>
        <w:spacing w:line="640" w:lineRule="exact"/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共5个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潜江市德风学校五（2）中队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潜江市周矶办事处逸夫小学四（1）中队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潜江市积玉口镇太和小学四中队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潜江市江汉油田第二实验小学四（2）中队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潜江市新华书店少先队校外中队     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潜江市曹禺中学少先队大队</w:t>
      </w: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pStyle w:val="5"/>
        <w:rPr>
          <w:rFonts w:ascii="Times New Roman" w:hAnsi="Times New Roma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年“红领巾奖章”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四星章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推荐名单</w:t>
      </w:r>
    </w:p>
    <w:p>
      <w:pPr>
        <w:pStyle w:val="5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共26人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潜江市曹禺中学（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昌湖校区）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八（1）中队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卫宇嘉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潜江市田家炳实验小学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（东校区）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崔褚煜诚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潜江市田家炳实验小学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南校区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六（9）中队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李霁航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潜江市园林第二初级中学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红梅路校区八（19）中队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郝紫煜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潜江市园林第一小学四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陈紫妍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潜江市第二实验小学五（4）中队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蒋隆辰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园林第五小学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朱周辉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潜江市周矶办事处范新中心小学五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唐慧瑶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潜江市高石碑镇中心小学五（2）中队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王亦鸣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潜江市浩口小学五（4）中队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姜逸昍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潜江市积玉口镇小学六（2）中队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陈添笑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潜江市杨市办事处刘市小学五（1）中队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杨舒颖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潜江市龙湾镇竺场小学五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朱昊天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潜江市渔洋镇小学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乐霏阳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潜江市熊口镇丁岭初级中学少先队八（3）中队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彭佳欣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潜江市竹根滩镇小学五（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郭芯言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潜江市王场镇小学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刘可欣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潜江市张金中学七（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张嘉欣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潜江市运粮湖中心小学六（1）中队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翟雨瑄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潜江市熊口管理区获湖小学五中队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郝嘉瑞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潜江市总口管理区小学六中队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秦彗淳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潜江市后湖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管理区</w:t>
      </w:r>
      <w:r>
        <w:rPr>
          <w:rFonts w:hint="eastAsia" w:ascii="仿宋_GB2312" w:hAnsi="仿宋_GB2312" w:eastAsia="仿宋_GB2312" w:cs="仿宋_GB2312"/>
          <w:sz w:val="32"/>
          <w:szCs w:val="32"/>
        </w:rPr>
        <w:t>前湖小学四中队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罗阳霖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潜江市江汉油田广华初级中学六（5）中队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黎欣雅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潜江市江汉油田实验小学五（1）中队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刘孟煊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潜江市江汉油田油建学校八（1）中队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张笑童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潜江市江汉油田东方红小学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寇洋源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mJjNGM2YzQzZDM1MzBjYmUwNTA3YjBjOGYyNWYifQ=="/>
  </w:docVars>
  <w:rsids>
    <w:rsidRoot w:val="6F92229C"/>
    <w:rsid w:val="4BD278EE"/>
    <w:rsid w:val="53607807"/>
    <w:rsid w:val="6F92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hAnsi="Times New Roman" w:eastAsia="仿宋_GB2312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656</Characters>
  <Lines>0</Lines>
  <Paragraphs>0</Paragraphs>
  <TotalTime>0</TotalTime>
  <ScaleCrop>false</ScaleCrop>
  <LinksUpToDate>false</LinksUpToDate>
  <CharactersWithSpaces>687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2022-09-08T07:35:00Z</dcterms:created>
  <dc:creator>淡dan味蕾</dc:creator>
  <cp:lastModifiedBy>淡dan味蕾</cp:lastModifiedBy>
  <dcterms:modified xsi:type="dcterms:W3CDTF">2022-09-08T08:01:20Z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C3A69B7AF50B49FE8D38B6D74B4D7CB5</vt:lpwstr>
  </property>
</Properties>
</file>