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spacing w:line="560" w:lineRule="exact"/>
        <w:rPr>
          <w:rFonts w:ascii="黑体" w:hAnsi="黑体" w:eastAsia="黑体" w:cs="宋体"/>
          <w:sz w:val="24"/>
          <w:szCs w:val="32"/>
        </w:rPr>
      </w:pPr>
      <w:r>
        <w:rPr>
          <w:rFonts w:hint="eastAsia" w:ascii="黑体" w:hAnsi="黑体" w:eastAsia="黑体" w:cs="宋体"/>
          <w:sz w:val="24"/>
          <w:szCs w:val="32"/>
        </w:rPr>
        <w:t>附件4:</w:t>
      </w:r>
    </w:p>
    <w:p>
      <w:pPr>
        <w:wordWrap w:val="0"/>
        <w:overflowPunct w:val="0"/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建筑面积计算明细承诺表（范本）</w:t>
      </w:r>
      <w:bookmarkEnd w:id="0"/>
    </w:p>
    <w:tbl>
      <w:tblPr>
        <w:tblStyle w:val="3"/>
        <w:tblpPr w:leftFromText="180" w:rightFromText="180" w:vertAnchor="text" w:horzAnchor="page" w:tblpX="1488" w:tblpY="54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09"/>
        <w:gridCol w:w="1662"/>
        <w:gridCol w:w="1382"/>
        <w:gridCol w:w="1334"/>
        <w:gridCol w:w="991"/>
        <w:gridCol w:w="1187"/>
        <w:gridCol w:w="1731"/>
        <w:gridCol w:w="1666"/>
        <w:gridCol w:w="130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58" w:type="dxa"/>
            <w:vMerge w:val="restart"/>
            <w:noWrap w:val="0"/>
            <w:textDirection w:val="tbRlV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建设工程内容</w:t>
            </w:r>
          </w:p>
        </w:tc>
        <w:tc>
          <w:tcPr>
            <w:tcW w:w="509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建筑物</w:t>
            </w:r>
          </w:p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建筑物性质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层数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高度</w:t>
            </w:r>
          </w:p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（m）</w:t>
            </w: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建筑占地面积（㎡）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建筑面积</w:t>
            </w:r>
          </w:p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计容建筑面积（㎡）</w:t>
            </w:r>
          </w:p>
        </w:tc>
        <w:tc>
          <w:tcPr>
            <w:tcW w:w="1613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合计</w:t>
            </w:r>
          </w:p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82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地上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地下</w:t>
            </w:r>
          </w:p>
        </w:tc>
        <w:tc>
          <w:tcPr>
            <w:tcW w:w="1187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731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07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13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1#楼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1-23层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69.2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11289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11289</w:t>
            </w:r>
          </w:p>
        </w:tc>
        <w:tc>
          <w:tcPr>
            <w:tcW w:w="1613" w:type="dxa"/>
            <w:vMerge w:val="restart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continue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架空层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底层局部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13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continue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物业用房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底层局部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613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continue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社区用房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底层局部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613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2#楼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1-23层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69.2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11284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11284</w:t>
            </w:r>
          </w:p>
        </w:tc>
        <w:tc>
          <w:tcPr>
            <w:tcW w:w="1613" w:type="dxa"/>
            <w:vMerge w:val="restart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11646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架空层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底层局部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13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养老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底层局部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613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地下室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1层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3441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13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3441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2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34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99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18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731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66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613" w:type="dxa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  <w:r>
              <w:rPr>
                <w:rFonts w:hint="eastAsia"/>
              </w:rPr>
              <w:t>26966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13382" w:type="dxa"/>
            <w:gridSpan w:val="10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ind w:firstLine="400" w:firstLineChars="200"/>
            </w:pPr>
            <w:r>
              <w:rPr>
                <w:rFonts w:hint="eastAsia"/>
              </w:rPr>
              <w:t>合计总建筑面积：</w:t>
            </w:r>
            <w:r>
              <w:rPr>
                <w:rFonts w:hint="eastAsia"/>
                <w:u w:val="single"/>
              </w:rPr>
              <w:t>26966</w:t>
            </w:r>
            <w:r>
              <w:rPr>
                <w:rFonts w:hint="eastAsia"/>
              </w:rPr>
              <w:t>㎡。其中地上建筑面积：</w:t>
            </w:r>
            <w:r>
              <w:rPr>
                <w:rFonts w:hint="eastAsia"/>
                <w:u w:val="single"/>
              </w:rPr>
              <w:t>23525</w:t>
            </w:r>
            <w:r>
              <w:rPr>
                <w:rFonts w:hint="eastAsia"/>
              </w:rPr>
              <w:t>㎡，地下建筑面积</w:t>
            </w:r>
            <w:r>
              <w:rPr>
                <w:rFonts w:hint="eastAsia"/>
                <w:u w:val="single"/>
              </w:rPr>
              <w:t>3441</w:t>
            </w:r>
            <w:r>
              <w:rPr>
                <w:rFonts w:hint="eastAsia"/>
              </w:rPr>
              <w:t>㎡；计容建筑面积:</w:t>
            </w:r>
            <w:r>
              <w:rPr>
                <w:rFonts w:hint="eastAsia"/>
                <w:u w:val="single"/>
              </w:rPr>
              <w:t>22999</w:t>
            </w:r>
            <w:r>
              <w:rPr>
                <w:rFonts w:hint="eastAsia"/>
              </w:rPr>
              <w:t>㎡，不计容建筑面积</w:t>
            </w:r>
            <w:r>
              <w:rPr>
                <w:rFonts w:hint="eastAsia"/>
                <w:u w:val="single"/>
              </w:rPr>
              <w:t>3967</w:t>
            </w:r>
            <w:r>
              <w:rPr>
                <w:rFonts w:hint="eastAsia"/>
              </w:rPr>
              <w:t>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58" w:type="dxa"/>
            <w:vMerge w:val="restart"/>
            <w:noWrap w:val="0"/>
            <w:vAlign w:val="center"/>
          </w:tcPr>
          <w:p>
            <w:pPr>
              <w:wordWrap w:val="0"/>
              <w:overflowPunct w:val="0"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申请须知</w:t>
            </w:r>
          </w:p>
        </w:tc>
        <w:tc>
          <w:tcPr>
            <w:tcW w:w="13382" w:type="dxa"/>
            <w:gridSpan w:val="10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ind w:firstLine="400" w:firstLineChars="200"/>
              <w:jc w:val="left"/>
            </w:pPr>
            <w:r>
              <w:rPr>
                <w:rFonts w:hint="eastAsia"/>
                <w:kern w:val="0"/>
              </w:rPr>
              <w:t>根据《中华人民共和国行政许可法》规定，申请人应如实提交有关材料和反映真实情况，并对申请材料实质内容的真实性负责。以虚假、瞒报、造假等不正当手段取得行政许可的，将依法予以撤销。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jc w:val="center"/>
            </w:pPr>
          </w:p>
        </w:tc>
        <w:tc>
          <w:tcPr>
            <w:tcW w:w="13382" w:type="dxa"/>
            <w:gridSpan w:val="10"/>
            <w:noWrap w:val="0"/>
            <w:vAlign w:val="top"/>
          </w:tcPr>
          <w:p>
            <w:pPr>
              <w:wordWrap w:val="0"/>
              <w:overflowPunct w:val="0"/>
              <w:spacing w:line="560" w:lineRule="exact"/>
              <w:ind w:firstLine="40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我（我单位）已阅知申请须知，并承诺对申报资料的真实性及数据的准确性（含电子文件与图纸的一致性）负责，自愿承担虚假、瞒报、造假等不正当手段而产生的一切法律责任。</w:t>
            </w:r>
          </w:p>
          <w:p>
            <w:pPr>
              <w:wordWrap w:val="0"/>
              <w:overflowPunct w:val="0"/>
              <w:spacing w:line="560" w:lineRule="exact"/>
              <w:ind w:firstLine="400" w:firstLineChars="200"/>
            </w:pPr>
            <w:r>
              <w:rPr>
                <w:rFonts w:hint="eastAsia"/>
              </w:rPr>
              <w:t>申请单位：（盖章）           法定代表人：                    设计单位：（盖章）               设计负责人：</w:t>
            </w:r>
          </w:p>
        </w:tc>
      </w:tr>
    </w:tbl>
    <w:p>
      <w:pPr>
        <w:wordWrap w:val="0"/>
        <w:overflowPunct w:val="0"/>
        <w:snapToGrid w:val="0"/>
        <w:spacing w:line="560" w:lineRule="exact"/>
      </w:pPr>
    </w:p>
    <w:p/>
    <w:p/>
    <w:p>
      <w:pPr>
        <w:spacing w:line="560" w:lineRule="exact"/>
        <w:rPr>
          <w:rFonts w:eastAsia="仿宋_GB2312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WExZjVjNTEzNWJjZjNjMWQ5NTQwZjliOWQwMDYifQ=="/>
  </w:docVars>
  <w:rsids>
    <w:rsidRoot w:val="4AD32572"/>
    <w:rsid w:val="101E2E30"/>
    <w:rsid w:val="36AC5945"/>
    <w:rsid w:val="38C34BB0"/>
    <w:rsid w:val="4AD3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2023-12-04T09:13:00Z</dcterms:created>
  <dc:creator>周洁</dc:creator>
  <cp:lastModifiedBy>周洁</cp:lastModifiedBy>
  <dcterms:modified xsi:type="dcterms:W3CDTF">2023-12-04T09:16:43Z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02DF3A082BDF48C09D8C0EFFD578B87A_13</vt:lpwstr>
  </property>
</Properties>
</file>