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举办高危险性体育赛事活动申请书</w:t>
      </w:r>
    </w:p>
    <w:tbl>
      <w:tblPr>
        <w:tblW w:w="103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3194"/>
        <w:gridCol w:w="1722"/>
        <w:gridCol w:w="2792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615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拟举办高危险性体育赛事活动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名称</w:t>
            </w:r>
          </w:p>
        </w:tc>
        <w:tc>
          <w:tcPr>
            <w:tcW w:w="19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时间</w:t>
            </w:r>
          </w:p>
        </w:tc>
        <w:tc>
          <w:tcPr>
            <w:tcW w:w="1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地点</w:t>
            </w:r>
          </w:p>
        </w:tc>
        <w:tc>
          <w:tcPr>
            <w:tcW w:w="46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规　　模</w:t>
            </w:r>
          </w:p>
        </w:tc>
        <w:tc>
          <w:tcPr>
            <w:tcW w:w="46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赛事活动主办方、承办方、协办方信息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主办方名称及法定代表人姓名</w:t>
            </w:r>
          </w:p>
        </w:tc>
        <w:tc>
          <w:tcPr>
            <w:tcW w:w="46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主办方联系人</w:t>
            </w:r>
          </w:p>
        </w:tc>
        <w:tc>
          <w:tcPr>
            <w:tcW w:w="19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承办方名称及法定代表人姓名</w:t>
            </w:r>
          </w:p>
        </w:tc>
        <w:tc>
          <w:tcPr>
            <w:tcW w:w="46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承办方联系人</w:t>
            </w:r>
          </w:p>
        </w:tc>
        <w:tc>
          <w:tcPr>
            <w:tcW w:w="19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协办方名称及法定代表人姓名</w:t>
            </w:r>
          </w:p>
        </w:tc>
        <w:tc>
          <w:tcPr>
            <w:tcW w:w="461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协办方联系人</w:t>
            </w:r>
          </w:p>
        </w:tc>
        <w:tc>
          <w:tcPr>
            <w:tcW w:w="19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67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left"/>
              <w:textAlignment w:val="top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0" w:type="dxa"/>
            <w:gridSpan w:val="4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参赛条件：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300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8"/>
        <w:gridCol w:w="3486"/>
        <w:gridCol w:w="334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申请材料清单：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保密要求：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80" w:type="dxa"/>
            <w:gridSpan w:val="3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本申请书及所附申请材料均真实、合法，复印件与原件一致。如有不实之处，申请单位承担由此造成的法律后果。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申请单位（盖章）：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法定代表人（签字）：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年　　　　月日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材料是否齐全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经办人员：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年月日</w:t>
            </w:r>
          </w:p>
        </w:tc>
        <w:tc>
          <w:tcPr>
            <w:tcW w:w="199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实地核查意见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经办人员：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年月日</w:t>
            </w:r>
          </w:p>
        </w:tc>
        <w:tc>
          <w:tcPr>
            <w:tcW w:w="19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体育行政部门意见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4" w:lineRule="atLeast"/>
              <w:ind w:left="0" w:right="0"/>
              <w:rPr>
                <w:sz w:val="14"/>
                <w:szCs w:val="14"/>
              </w:rPr>
            </w:pPr>
            <w:r>
              <w:rPr>
                <w:sz w:val="14"/>
                <w:szCs w:val="14"/>
                <w:bdr w:val="none" w:color="auto" w:sz="0" w:space="0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679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2024-05-21T02:39:01Z</dcterms:created>
  <dc:creator>ymf</dc:creator>
  <cp:lastModifiedBy>LUZERNE1409446639</cp:lastModifiedBy>
  <dcterms:modified xsi:type="dcterms:W3CDTF">2024-05-21T02:39:08Z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5066248C9E004B129A6452FA46EB7A50_12</vt:lpwstr>
  </property>
</Properties>
</file>