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8A6A7A">
      <w:pPr>
        <w:rPr>
          <w:rFonts w:hint="eastAsia" w:ascii="华文仿宋" w:hAnsi="华文仿宋" w:eastAsia="华文仿宋" w:cs="华文仿宋"/>
          <w:i w:val="0"/>
          <w:iCs w:val="0"/>
          <w:caps w:val="0"/>
          <w:color w:val="252525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iCs w:val="0"/>
          <w:caps w:val="0"/>
          <w:color w:val="252525"/>
          <w:spacing w:val="0"/>
          <w:sz w:val="32"/>
          <w:szCs w:val="32"/>
          <w:shd w:val="clear" w:color="auto" w:fill="FFFFFF"/>
          <w:lang w:val="en-US" w:eastAsia="zh-CN"/>
        </w:rPr>
        <w:t>附件1：</w:t>
      </w:r>
    </w:p>
    <w:p w14:paraId="66BFC4E3">
      <w:pPr>
        <w:jc w:val="center"/>
        <w:rPr>
          <w:rFonts w:hint="eastAsia" w:ascii="黑体" w:hAnsi="黑体" w:eastAsia="黑体" w:cs="黑体"/>
          <w:i w:val="0"/>
          <w:iCs w:val="0"/>
          <w:caps w:val="0"/>
          <w:color w:val="252525"/>
          <w:spacing w:val="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252525"/>
          <w:spacing w:val="0"/>
          <w:sz w:val="44"/>
          <w:szCs w:val="44"/>
          <w:shd w:val="clear" w:color="auto" w:fill="FFFFFF"/>
          <w:lang w:val="en-US" w:eastAsia="zh-CN"/>
        </w:rPr>
        <w:t>第三代社保卡样图</w:t>
      </w:r>
    </w:p>
    <w:p w14:paraId="71ADFAA7">
      <w:pPr>
        <w:jc w:val="center"/>
        <w:rPr>
          <w:rFonts w:hint="eastAsia" w:ascii="黑体" w:hAnsi="黑体" w:eastAsia="黑体" w:cs="黑体"/>
          <w:i w:val="0"/>
          <w:iCs w:val="0"/>
          <w:caps w:val="0"/>
          <w:color w:val="252525"/>
          <w:spacing w:val="0"/>
          <w:sz w:val="44"/>
          <w:szCs w:val="44"/>
          <w:shd w:val="clear" w:color="auto" w:fill="FFFFFF"/>
          <w:lang w:val="en-US" w:eastAsia="zh-CN"/>
        </w:rPr>
      </w:pPr>
    </w:p>
    <w:p w14:paraId="2A7EA44C">
      <w:pPr>
        <w:jc w:val="center"/>
        <w:rPr>
          <w:rFonts w:hint="eastAsia" w:ascii="黑体" w:hAnsi="黑体" w:eastAsia="黑体" w:cs="黑体"/>
          <w:i w:val="0"/>
          <w:iCs w:val="0"/>
          <w:caps w:val="0"/>
          <w:color w:val="252525"/>
          <w:spacing w:val="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252525"/>
          <w:spacing w:val="0"/>
          <w:sz w:val="44"/>
          <w:szCs w:val="44"/>
          <w:shd w:val="clear" w:color="auto" w:fill="FFFFFF"/>
          <w:lang w:val="en-US" w:eastAsia="zh-CN"/>
        </w:rPr>
        <w:drawing>
          <wp:inline distT="0" distB="0" distL="114300" distR="114300">
            <wp:extent cx="3945255" cy="2520315"/>
            <wp:effectExtent l="0" t="0" r="17145" b="13335"/>
            <wp:docPr id="1" name="图片 1" descr="湖北社保湖北省三代卡(工行)人像面-19051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湖北社保湖北省三代卡(工行)人像面-190510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BF70C">
      <w:pPr>
        <w:jc w:val="center"/>
        <w:rPr>
          <w:rFonts w:hint="eastAsia" w:ascii="黑体" w:hAnsi="黑体" w:eastAsia="黑体" w:cs="黑体"/>
          <w:i w:val="0"/>
          <w:iCs w:val="0"/>
          <w:caps w:val="0"/>
          <w:color w:val="252525"/>
          <w:spacing w:val="0"/>
          <w:sz w:val="44"/>
          <w:szCs w:val="44"/>
          <w:shd w:val="clear" w:color="auto" w:fill="FFFFFF"/>
          <w:lang w:val="en-US" w:eastAsia="zh-CN"/>
        </w:rPr>
      </w:pPr>
    </w:p>
    <w:p w14:paraId="3C4CFBBE">
      <w:pPr>
        <w:jc w:val="center"/>
      </w:pPr>
      <w:r>
        <w:drawing>
          <wp:inline distT="0" distB="0" distL="114300" distR="114300">
            <wp:extent cx="3945890" cy="2510155"/>
            <wp:effectExtent l="0" t="0" r="1651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F6134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jYWNhOWZmY2I1M2YwMjM5OGNjNzNiYzNkNmFlNzgifQ=="/>
  </w:docVars>
  <w:rsids>
    <w:rsidRoot w:val="1BBE6F89"/>
    <w:rsid w:val="1BBE6F89"/>
    <w:rsid w:val="25843BE9"/>
    <w:rsid w:val="35B67A34"/>
    <w:rsid w:val="5EAC1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2024-07-23T07:29:00Z</dcterms:created>
  <dc:creator> </dc:creator>
  <cp:lastModifiedBy> </cp:lastModifiedBy>
  <dcterms:modified xsi:type="dcterms:W3CDTF">2024-07-23T07:30:05Z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D6E0AC366AE149BFA7661CA16D749469_11</vt:lpwstr>
  </property>
</Properties>
</file>