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B07" w:rsidRPr="00367881" w:rsidRDefault="00A73B07" w:rsidP="00A73B07">
      <w:pPr>
        <w:jc w:val="left"/>
        <w:rPr>
          <w:rFonts w:ascii="黑体" w:eastAsia="黑体" w:hAnsi="黑体"/>
          <w:sz w:val="32"/>
          <w:szCs w:val="32"/>
        </w:rPr>
      </w:pPr>
      <w:r w:rsidRPr="00367881">
        <w:rPr>
          <w:rFonts w:ascii="黑体" w:eastAsia="黑体" w:hAnsi="黑体"/>
          <w:sz w:val="32"/>
          <w:szCs w:val="32"/>
        </w:rPr>
        <w:t>附件</w:t>
      </w:r>
    </w:p>
    <w:p w:rsidR="005A7E04" w:rsidRPr="00367881" w:rsidRDefault="009E5F35">
      <w:pPr>
        <w:jc w:val="center"/>
        <w:rPr>
          <w:rFonts w:ascii="仿宋" w:eastAsia="仿宋" w:hAnsi="仿宋"/>
          <w:sz w:val="32"/>
          <w:szCs w:val="32"/>
        </w:rPr>
      </w:pPr>
      <w:r w:rsidRPr="00367881">
        <w:rPr>
          <w:rFonts w:ascii="仿宋" w:eastAsia="仿宋" w:hAnsi="仿宋" w:hint="eastAsia"/>
          <w:sz w:val="32"/>
          <w:szCs w:val="32"/>
        </w:rPr>
        <w:t>潜江市2024年第一批绿色建筑评价标识项目</w:t>
      </w:r>
    </w:p>
    <w:tbl>
      <w:tblPr>
        <w:tblStyle w:val="a3"/>
        <w:tblW w:w="9303" w:type="dxa"/>
        <w:tblLayout w:type="fixed"/>
        <w:tblLook w:val="04A0" w:firstRow="1" w:lastRow="0" w:firstColumn="1" w:lastColumn="0" w:noHBand="0" w:noVBand="1"/>
      </w:tblPr>
      <w:tblGrid>
        <w:gridCol w:w="676"/>
        <w:gridCol w:w="1133"/>
        <w:gridCol w:w="2127"/>
        <w:gridCol w:w="2530"/>
        <w:gridCol w:w="730"/>
        <w:gridCol w:w="1326"/>
        <w:gridCol w:w="781"/>
      </w:tblGrid>
      <w:tr w:rsidR="00A73B07" w:rsidRPr="00367881" w:rsidTr="00367881">
        <w:trPr>
          <w:trHeight w:val="334"/>
        </w:trPr>
        <w:tc>
          <w:tcPr>
            <w:tcW w:w="676" w:type="dxa"/>
            <w:vAlign w:val="center"/>
          </w:tcPr>
          <w:p w:rsidR="00A73B07" w:rsidRPr="00367881" w:rsidRDefault="00A73B07" w:rsidP="003678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67881">
              <w:rPr>
                <w:rFonts w:ascii="仿宋" w:eastAsia="仿宋" w:hAnsi="仿宋" w:hint="eastAsia"/>
              </w:rPr>
              <w:t>编号</w:t>
            </w:r>
          </w:p>
        </w:tc>
        <w:tc>
          <w:tcPr>
            <w:tcW w:w="1133" w:type="dxa"/>
            <w:vAlign w:val="center"/>
          </w:tcPr>
          <w:p w:rsidR="00A73B07" w:rsidRPr="00367881" w:rsidRDefault="00A73B07" w:rsidP="003678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67881">
              <w:rPr>
                <w:rFonts w:ascii="仿宋" w:eastAsia="仿宋" w:hAnsi="仿宋" w:hint="eastAsia"/>
              </w:rPr>
              <w:t>建筑类型</w:t>
            </w:r>
          </w:p>
        </w:tc>
        <w:tc>
          <w:tcPr>
            <w:tcW w:w="2127" w:type="dxa"/>
            <w:vAlign w:val="center"/>
          </w:tcPr>
          <w:p w:rsidR="00A73B07" w:rsidRPr="00367881" w:rsidRDefault="00A73B07" w:rsidP="003678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67881">
              <w:rPr>
                <w:rFonts w:ascii="仿宋" w:eastAsia="仿宋" w:hAnsi="仿宋" w:cs="宋体"/>
                <w:sz w:val="24"/>
              </w:rPr>
              <w:t>项</w:t>
            </w:r>
            <w:r w:rsidRPr="00367881">
              <w:rPr>
                <w:rFonts w:ascii="仿宋" w:eastAsia="仿宋" w:hAnsi="仿宋" w:cs="宋体" w:hint="eastAsia"/>
                <w:sz w:val="24"/>
              </w:rPr>
              <w:t xml:space="preserve"> </w:t>
            </w:r>
            <w:r w:rsidRPr="00367881">
              <w:rPr>
                <w:rFonts w:ascii="仿宋" w:eastAsia="仿宋" w:hAnsi="仿宋" w:cs="宋体"/>
                <w:sz w:val="24"/>
              </w:rPr>
              <w:t>目</w:t>
            </w:r>
            <w:r w:rsidRPr="00367881">
              <w:rPr>
                <w:rFonts w:ascii="仿宋" w:eastAsia="仿宋" w:hAnsi="仿宋" w:cs="宋体" w:hint="eastAsia"/>
                <w:sz w:val="24"/>
              </w:rPr>
              <w:t xml:space="preserve"> </w:t>
            </w:r>
            <w:r w:rsidRPr="00367881">
              <w:rPr>
                <w:rFonts w:ascii="仿宋" w:eastAsia="仿宋" w:hAnsi="仿宋" w:cs="宋体"/>
                <w:sz w:val="24"/>
              </w:rPr>
              <w:t>名</w:t>
            </w:r>
            <w:r w:rsidRPr="00367881">
              <w:rPr>
                <w:rFonts w:ascii="仿宋" w:eastAsia="仿宋" w:hAnsi="仿宋" w:cs="宋体" w:hint="eastAsia"/>
                <w:sz w:val="24"/>
              </w:rPr>
              <w:t xml:space="preserve"> </w:t>
            </w:r>
            <w:r w:rsidRPr="00367881">
              <w:rPr>
                <w:rFonts w:ascii="仿宋" w:eastAsia="仿宋" w:hAnsi="仿宋" w:cs="宋体"/>
                <w:sz w:val="24"/>
              </w:rPr>
              <w:t>称</w:t>
            </w:r>
          </w:p>
        </w:tc>
        <w:tc>
          <w:tcPr>
            <w:tcW w:w="2530" w:type="dxa"/>
            <w:vAlign w:val="center"/>
          </w:tcPr>
          <w:p w:rsidR="00A73B07" w:rsidRPr="00367881" w:rsidRDefault="00A73B07" w:rsidP="003678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67881">
              <w:rPr>
                <w:rFonts w:ascii="仿宋" w:eastAsia="仿宋" w:hAnsi="仿宋" w:hint="eastAsia"/>
              </w:rPr>
              <w:t>申报单位</w:t>
            </w:r>
          </w:p>
        </w:tc>
        <w:tc>
          <w:tcPr>
            <w:tcW w:w="730" w:type="dxa"/>
            <w:vAlign w:val="center"/>
          </w:tcPr>
          <w:p w:rsidR="00A73B07" w:rsidRPr="00367881" w:rsidRDefault="00A73B07" w:rsidP="003678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67881">
              <w:rPr>
                <w:rFonts w:ascii="仿宋" w:eastAsia="仿宋" w:hAnsi="仿宋" w:hint="eastAsia"/>
              </w:rPr>
              <w:t>标识类型</w:t>
            </w:r>
          </w:p>
        </w:tc>
        <w:tc>
          <w:tcPr>
            <w:tcW w:w="1326" w:type="dxa"/>
            <w:vAlign w:val="center"/>
          </w:tcPr>
          <w:p w:rsidR="00A73B07" w:rsidRPr="00367881" w:rsidRDefault="00A73B07" w:rsidP="0036788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4"/>
                <w:highlight w:val="yellow"/>
              </w:rPr>
            </w:pPr>
            <w:r w:rsidRPr="00367881">
              <w:rPr>
                <w:rFonts w:ascii="仿宋" w:eastAsia="仿宋" w:hAnsi="仿宋" w:cs="Times New Roman"/>
                <w:sz w:val="24"/>
                <w:highlight w:val="yellow"/>
              </w:rPr>
              <w:t>建筑面积</w:t>
            </w:r>
          </w:p>
          <w:p w:rsidR="00A73B07" w:rsidRPr="00367881" w:rsidRDefault="00A73B07" w:rsidP="00367881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b/>
                <w:sz w:val="24"/>
                <w:highlight w:val="yellow"/>
              </w:rPr>
            </w:pPr>
            <w:r w:rsidRPr="00367881">
              <w:rPr>
                <w:rFonts w:ascii="仿宋" w:eastAsia="仿宋" w:hAnsi="仿宋" w:cs="Times New Roman"/>
                <w:sz w:val="24"/>
                <w:highlight w:val="yellow"/>
              </w:rPr>
              <w:t>（万㎡）</w:t>
            </w:r>
          </w:p>
        </w:tc>
        <w:tc>
          <w:tcPr>
            <w:tcW w:w="781" w:type="dxa"/>
            <w:vAlign w:val="center"/>
          </w:tcPr>
          <w:p w:rsidR="00A73B07" w:rsidRPr="00367881" w:rsidRDefault="00A73B07" w:rsidP="003678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67881">
              <w:rPr>
                <w:rFonts w:ascii="仿宋" w:eastAsia="仿宋" w:hAnsi="仿宋" w:hint="eastAsia"/>
              </w:rPr>
              <w:t>星级</w:t>
            </w:r>
          </w:p>
        </w:tc>
      </w:tr>
      <w:tr w:rsidR="00A73B07" w:rsidRPr="00367881" w:rsidTr="00367881">
        <w:tc>
          <w:tcPr>
            <w:tcW w:w="676" w:type="dxa"/>
            <w:vAlign w:val="center"/>
          </w:tcPr>
          <w:p w:rsidR="00A73B07" w:rsidRPr="00367881" w:rsidRDefault="00A73B07" w:rsidP="003678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67881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133" w:type="dxa"/>
            <w:vAlign w:val="center"/>
          </w:tcPr>
          <w:p w:rsidR="00A73B07" w:rsidRPr="00367881" w:rsidRDefault="00A73B07" w:rsidP="003678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67881">
              <w:rPr>
                <w:rFonts w:ascii="仿宋" w:eastAsia="仿宋" w:hAnsi="仿宋" w:hint="eastAsia"/>
                <w:szCs w:val="21"/>
              </w:rPr>
              <w:t>公共建筑</w:t>
            </w:r>
          </w:p>
        </w:tc>
        <w:tc>
          <w:tcPr>
            <w:tcW w:w="2127" w:type="dxa"/>
            <w:vAlign w:val="center"/>
          </w:tcPr>
          <w:p w:rsidR="00A73B07" w:rsidRPr="00367881" w:rsidRDefault="00A73B07" w:rsidP="00367881">
            <w:pPr>
              <w:jc w:val="center"/>
              <w:rPr>
                <w:rFonts w:ascii="仿宋" w:eastAsia="仿宋" w:hAnsi="仿宋"/>
                <w:szCs w:val="21"/>
              </w:rPr>
            </w:pPr>
            <w:r w:rsidRPr="00367881">
              <w:rPr>
                <w:rFonts w:ascii="仿宋" w:eastAsia="仿宋" w:hAnsi="仿宋"/>
                <w:sz w:val="24"/>
              </w:rPr>
              <w:t>江汉艺术职业学院东校区生活配套设施建设项目</w:t>
            </w:r>
          </w:p>
        </w:tc>
        <w:tc>
          <w:tcPr>
            <w:tcW w:w="2530" w:type="dxa"/>
            <w:vAlign w:val="center"/>
          </w:tcPr>
          <w:p w:rsidR="00A73B07" w:rsidRPr="00367881" w:rsidRDefault="00A73B07" w:rsidP="00367881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367881">
              <w:rPr>
                <w:rFonts w:ascii="仿宋" w:eastAsia="仿宋" w:hAnsi="仿宋" w:cs="Times New Roman"/>
                <w:sz w:val="24"/>
              </w:rPr>
              <w:t>潜江市城投智仁教育投资建设有限公司</w:t>
            </w:r>
          </w:p>
          <w:p w:rsidR="00A73B07" w:rsidRPr="00367881" w:rsidRDefault="00A73B07" w:rsidP="00367881">
            <w:pPr>
              <w:spacing w:line="300" w:lineRule="exact"/>
              <w:jc w:val="center"/>
              <w:rPr>
                <w:rFonts w:ascii="仿宋" w:eastAsia="仿宋" w:hAnsi="仿宋" w:cs="Times New Roman"/>
                <w:sz w:val="24"/>
              </w:rPr>
            </w:pPr>
            <w:r w:rsidRPr="00367881">
              <w:rPr>
                <w:rFonts w:ascii="仿宋" w:eastAsia="仿宋" w:hAnsi="仿宋" w:cs="Times New Roman"/>
                <w:sz w:val="24"/>
              </w:rPr>
              <w:t>潜江市建筑设计院</w:t>
            </w:r>
          </w:p>
          <w:p w:rsidR="00A73B07" w:rsidRPr="00367881" w:rsidRDefault="00A73B07" w:rsidP="003678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67881">
              <w:rPr>
                <w:rFonts w:ascii="仿宋" w:eastAsia="仿宋" w:hAnsi="仿宋" w:cs="Times New Roman"/>
                <w:sz w:val="24"/>
              </w:rPr>
              <w:t>湖北省建筑科学研究设计院股份有限公司</w:t>
            </w:r>
          </w:p>
        </w:tc>
        <w:tc>
          <w:tcPr>
            <w:tcW w:w="730" w:type="dxa"/>
            <w:vAlign w:val="center"/>
          </w:tcPr>
          <w:p w:rsidR="00A73B07" w:rsidRPr="00367881" w:rsidRDefault="00A73B07" w:rsidP="003678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67881">
              <w:rPr>
                <w:rFonts w:ascii="仿宋" w:eastAsia="仿宋" w:hAnsi="仿宋" w:hint="eastAsia"/>
                <w:sz w:val="24"/>
              </w:rPr>
              <w:t>运行标识</w:t>
            </w:r>
          </w:p>
        </w:tc>
        <w:tc>
          <w:tcPr>
            <w:tcW w:w="1326" w:type="dxa"/>
            <w:vAlign w:val="center"/>
          </w:tcPr>
          <w:p w:rsidR="00A73B07" w:rsidRPr="00367881" w:rsidRDefault="00A73B07" w:rsidP="00367881">
            <w:pPr>
              <w:widowControl/>
              <w:tabs>
                <w:tab w:val="center" w:pos="952"/>
                <w:tab w:val="right" w:pos="1785"/>
              </w:tabs>
              <w:adjustRightInd w:val="0"/>
              <w:snapToGrid w:val="0"/>
              <w:jc w:val="center"/>
              <w:textAlignment w:val="center"/>
              <w:rPr>
                <w:rFonts w:ascii="仿宋" w:eastAsia="仿宋" w:hAnsi="仿宋" w:cs="Times New Roman"/>
                <w:highlight w:val="yellow"/>
              </w:rPr>
            </w:pPr>
            <w:r w:rsidRPr="00367881">
              <w:rPr>
                <w:rFonts w:ascii="仿宋" w:eastAsia="仿宋" w:hAnsi="仿宋" w:cs="Times New Roman"/>
                <w:sz w:val="24"/>
                <w:highlight w:val="yellow"/>
              </w:rPr>
              <w:t>12.37</w:t>
            </w:r>
          </w:p>
        </w:tc>
        <w:tc>
          <w:tcPr>
            <w:tcW w:w="781" w:type="dxa"/>
            <w:vAlign w:val="center"/>
          </w:tcPr>
          <w:p w:rsidR="00A73B07" w:rsidRPr="00367881" w:rsidRDefault="00A73B07" w:rsidP="0036788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67881">
              <w:rPr>
                <w:rFonts w:ascii="仿宋" w:eastAsia="仿宋" w:hAnsi="仿宋" w:cs="宋体"/>
                <w:sz w:val="24"/>
              </w:rPr>
              <w:t>★</w:t>
            </w:r>
          </w:p>
        </w:tc>
      </w:tr>
    </w:tbl>
    <w:p w:rsidR="005A7E04" w:rsidRDefault="005A7E04">
      <w:pPr>
        <w:rPr>
          <w:sz w:val="32"/>
          <w:szCs w:val="32"/>
        </w:rPr>
      </w:pPr>
      <w:bookmarkStart w:id="0" w:name="_GoBack"/>
      <w:bookmarkEnd w:id="0"/>
    </w:p>
    <w:sectPr w:rsidR="005A7E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9E5" w:rsidRDefault="00B309E5" w:rsidP="00A73B07">
      <w:r>
        <w:separator/>
      </w:r>
    </w:p>
  </w:endnote>
  <w:endnote w:type="continuationSeparator" w:id="0">
    <w:p w:rsidR="00B309E5" w:rsidRDefault="00B309E5" w:rsidP="00A73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9E5" w:rsidRDefault="00B309E5" w:rsidP="00A73B07">
      <w:r>
        <w:separator/>
      </w:r>
    </w:p>
  </w:footnote>
  <w:footnote w:type="continuationSeparator" w:id="0">
    <w:p w:rsidR="00B309E5" w:rsidRDefault="00B309E5" w:rsidP="00A73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C7FAF"/>
    <w:rsid w:val="00367881"/>
    <w:rsid w:val="005A7E04"/>
    <w:rsid w:val="009E5F35"/>
    <w:rsid w:val="00A73B07"/>
    <w:rsid w:val="00B309E5"/>
    <w:rsid w:val="2B2C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CD93FA9-FD1C-460E-89BC-A3C00AA3C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73B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73B0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A73B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73B0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JZJNB</dc:creator>
  <cp:lastModifiedBy>Microsoft 帐户</cp:lastModifiedBy>
  <cp:revision>3</cp:revision>
  <dcterms:created xsi:type="dcterms:W3CDTF">2024-10-28T23:56:00Z</dcterms:created>
  <dcterms:modified xsi:type="dcterms:W3CDTF">2024-10-29T01:03:00Z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