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748930">
      <w:pPr>
        <w:keepNext w:val="0"/>
        <w:keepLines w:val="0"/>
        <w:pageBreakBefore w:val="0"/>
        <w:widowControl/>
        <w:suppressLineNumbers w:val="0"/>
        <w:kinsoku/>
        <w:wordWrap/>
        <w:overflowPunct/>
        <w:topLinePunct w:val="0"/>
        <w:autoSpaceDE/>
        <w:autoSpaceDN/>
        <w:bidi w:val="0"/>
        <w:adjustRightInd/>
        <w:snapToGrid/>
        <w:spacing w:before="157" w:beforeLines="50" w:after="157" w:afterLines="50"/>
        <w:jc w:val="center"/>
        <w:textAlignment w:val="auto"/>
        <w:rPr>
          <w:rFonts w:hint="eastAsia" w:ascii="方正小标宋_GBK" w:hAnsi="方正小标宋_GBK" w:eastAsia="方正小标宋_GBK" w:cs="方正小标宋_GBK"/>
          <w:color w:val="000000"/>
          <w:spacing w:val="-10"/>
          <w:sz w:val="44"/>
          <w:szCs w:val="44"/>
          <w:lang w:val="en-US" w:eastAsia="zh-CN"/>
        </w:rPr>
      </w:pPr>
      <w:r>
        <w:rPr>
          <w:rStyle w:val="6"/>
          <w:rFonts w:hint="eastAsia" w:ascii="方正小标宋_GBK" w:hAnsi="方正小标宋_GBK" w:eastAsia="方正小标宋_GBK" w:cs="方正小标宋_GBK"/>
          <w:b/>
          <w:bCs/>
          <w:i w:val="0"/>
          <w:iCs w:val="0"/>
          <w:caps w:val="0"/>
          <w:color w:val="0F1115"/>
          <w:spacing w:val="0"/>
          <w:kern w:val="0"/>
          <w:sz w:val="44"/>
          <w:szCs w:val="44"/>
          <w:shd w:val="clear" w:fill="FFFFFF"/>
          <w:lang w:val="en-US" w:eastAsia="zh-CN" w:bidi="ar"/>
        </w:rPr>
        <w:t>爱岗敬业显担当 服务会员践初心</w:t>
      </w:r>
      <w:bookmarkStart w:id="0" w:name="_GoBack"/>
      <w:bookmarkEnd w:id="0"/>
    </w:p>
    <w:p w14:paraId="7DA602E4">
      <w:pPr>
        <w:keepNext w:val="0"/>
        <w:keepLines w:val="0"/>
        <w:pageBreakBefore w:val="0"/>
        <w:widowControl w:val="0"/>
        <w:kinsoku/>
        <w:wordWrap/>
        <w:overflowPunct/>
        <w:topLinePunct w:val="0"/>
        <w:autoSpaceDE/>
        <w:autoSpaceDN/>
        <w:bidi w:val="0"/>
        <w:adjustRightInd/>
        <w:snapToGrid/>
        <w:spacing w:line="360" w:lineRule="auto"/>
        <w:ind w:firstLine="601"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b/>
          <w:bCs/>
          <w:color w:val="000000"/>
          <w:spacing w:val="-10"/>
          <w:sz w:val="32"/>
          <w:szCs w:val="32"/>
          <w:lang w:val="en-US" w:eastAsia="zh-CN"/>
        </w:rPr>
        <w:t>——王小巍同志</w:t>
      </w:r>
      <w:r>
        <w:rPr>
          <w:rFonts w:hint="eastAsia" w:ascii="国标仿宋" w:hAnsi="国标仿宋" w:eastAsia="国标仿宋" w:cs="国标仿宋"/>
          <w:b/>
          <w:bCs/>
          <w:color w:val="000000"/>
          <w:sz w:val="32"/>
          <w:szCs w:val="32"/>
        </w:rPr>
        <w:t>全国个私协会系统先进工作者推荐</w:t>
      </w:r>
      <w:r>
        <w:rPr>
          <w:rFonts w:hint="eastAsia" w:ascii="国标仿宋" w:hAnsi="国标仿宋" w:eastAsia="国标仿宋" w:cs="国标仿宋"/>
          <w:b/>
          <w:bCs/>
          <w:color w:val="000000"/>
          <w:sz w:val="32"/>
          <w:szCs w:val="32"/>
          <w:lang w:val="en-US" w:eastAsia="zh-CN"/>
        </w:rPr>
        <w:t>材料</w:t>
      </w:r>
      <w:r>
        <w:rPr>
          <w:rFonts w:hint="eastAsia" w:ascii="楷体" w:hAnsi="楷体" w:eastAsia="楷体" w:cs="楷体"/>
          <w:color w:val="000000"/>
          <w:spacing w:val="-10"/>
          <w:sz w:val="32"/>
          <w:szCs w:val="32"/>
        </w:rPr>
        <w:t xml:space="preserve"> </w:t>
      </w:r>
      <w:r>
        <w:rPr>
          <w:rFonts w:hint="eastAsia" w:ascii="国标仿宋" w:hAnsi="国标仿宋" w:eastAsia="国标仿宋" w:cs="国标仿宋"/>
          <w:sz w:val="32"/>
          <w:szCs w:val="32"/>
        </w:rPr>
        <w:t>一、政治坚定，勤学善思，筑牢思想根基</w:t>
      </w:r>
    </w:p>
    <w:p w14:paraId="1AF1D963">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王小巍同志始终坚持以习近平新时代中国特色社会主义思想为指导，深入学习贯彻党的二十大精神和习近平总书记关于市场监管工作的重要论述，牢固树立“四个意识”，坚定“四个自信”，做到“两个维护”。他始终保持高度的政治敏锐性和政治鉴别力，在大是大非面前立场坚定、旗帜鲜明。</w:t>
      </w:r>
    </w:p>
    <w:p w14:paraId="0845AB91">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在工作中，他注重理论联系实际，将党的路线方针政策与基层工作紧密结合，带头参加各类政治理论学习和业务培训，不断提升自身政治素养和业务能力。他注重学以致用，将学习成果转化为推动工作的具体举措。例如，在推进“小个专”党建工作中，他主动对接镇党委和社会工作部门，指导辖区内个体工商户和私营企业建立健全党组织，推动党建与经营融合发展，增强了党组织的凝聚力和影响力。</w:t>
      </w:r>
    </w:p>
    <w:p w14:paraId="258070C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二、勇于担当，业务精湛，工作实绩突</w:t>
      </w:r>
      <w:r>
        <w:rPr>
          <w:rFonts w:hint="eastAsia" w:ascii="国标仿宋" w:hAnsi="国标仿宋" w:eastAsia="国标仿宋" w:cs="国标仿宋"/>
          <w:sz w:val="32"/>
          <w:szCs w:val="32"/>
          <w:lang w:eastAsia="zh-CN"/>
        </w:rPr>
        <w:t>出</w:t>
      </w:r>
    </w:p>
    <w:p w14:paraId="6FCED729">
      <w:pPr>
        <w:keepNext w:val="0"/>
        <w:keepLines w:val="0"/>
        <w:widowControl/>
        <w:suppressLineNumbers w:val="0"/>
        <w:ind w:firstLine="640" w:firstLineChars="200"/>
        <w:jc w:val="left"/>
        <w:rPr>
          <w:rFonts w:hint="eastAsia" w:ascii="国标仿宋" w:hAnsi="国标仿宋" w:eastAsia="国标仿宋" w:cs="国标仿宋"/>
          <w:i w:val="0"/>
          <w:iCs w:val="0"/>
          <w:caps w:val="0"/>
          <w:color w:val="0F1115"/>
          <w:spacing w:val="0"/>
          <w:kern w:val="0"/>
          <w:sz w:val="32"/>
          <w:szCs w:val="32"/>
          <w:shd w:val="clear" w:fill="FFFFFF"/>
          <w:lang w:val="en-US" w:eastAsia="zh-CN" w:bidi="ar"/>
        </w:rPr>
      </w:pPr>
      <w:r>
        <w:rPr>
          <w:rFonts w:hint="eastAsia" w:ascii="国标仿宋" w:hAnsi="国标仿宋" w:eastAsia="国标仿宋" w:cs="国标仿宋"/>
          <w:sz w:val="32"/>
          <w:szCs w:val="32"/>
        </w:rPr>
        <w:t>王小巍同志扎根基层一线多年，</w:t>
      </w:r>
      <w:r>
        <w:rPr>
          <w:rFonts w:hint="eastAsia" w:ascii="国标仿宋" w:hAnsi="国标仿宋" w:eastAsia="国标仿宋" w:cs="国标仿宋"/>
          <w:i w:val="0"/>
          <w:iCs w:val="0"/>
          <w:caps w:val="0"/>
          <w:color w:val="0F1115"/>
          <w:spacing w:val="0"/>
          <w:kern w:val="0"/>
          <w:sz w:val="32"/>
          <w:szCs w:val="32"/>
          <w:shd w:val="clear" w:fill="FFFFFF"/>
          <w:lang w:val="en-US" w:eastAsia="zh-CN" w:bidi="ar"/>
        </w:rPr>
        <w:t>作为协会党建工作的具体负责人，他始终把加强“小个专”党建作为重中之重，推动党建工作与协会业务深度融合。他指导非公企业建立健全党组织体系，推动成立党支部8个，实现了党的组织和工作在基层的有效覆盖。</w:t>
      </w:r>
    </w:p>
    <w:p w14:paraId="4AAB4A0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lang w:eastAsia="zh-CN"/>
        </w:rPr>
      </w:pPr>
      <w:r>
        <w:rPr>
          <w:rFonts w:hint="eastAsia" w:ascii="国标仿宋" w:hAnsi="国标仿宋" w:eastAsia="国标仿宋" w:cs="国标仿宋"/>
          <w:sz w:val="32"/>
          <w:szCs w:val="32"/>
          <w:lang w:eastAsia="zh-CN"/>
        </w:rPr>
        <w:t>（一）</w:t>
      </w:r>
      <w:r>
        <w:rPr>
          <w:rFonts w:hint="eastAsia" w:ascii="国标仿宋" w:hAnsi="国标仿宋" w:eastAsia="国标仿宋" w:cs="国标仿宋"/>
          <w:sz w:val="32"/>
          <w:szCs w:val="32"/>
        </w:rPr>
        <w:t>落实</w:t>
      </w:r>
      <w:r>
        <w:rPr>
          <w:rFonts w:hint="eastAsia" w:ascii="国标仿宋" w:hAnsi="国标仿宋" w:eastAsia="国标仿宋" w:cs="国标仿宋"/>
          <w:sz w:val="32"/>
          <w:szCs w:val="32"/>
          <w:lang w:eastAsia="zh-CN"/>
        </w:rPr>
        <w:t>贯彻</w:t>
      </w:r>
      <w:r>
        <w:rPr>
          <w:rFonts w:hint="eastAsia" w:ascii="国标仿宋" w:hAnsi="国标仿宋" w:eastAsia="国标仿宋" w:cs="国标仿宋"/>
          <w:sz w:val="32"/>
          <w:szCs w:val="32"/>
        </w:rPr>
        <w:t>基层党建工作责任制</w:t>
      </w:r>
      <w:r>
        <w:rPr>
          <w:rFonts w:hint="eastAsia" w:ascii="国标仿宋" w:hAnsi="国标仿宋" w:eastAsia="国标仿宋" w:cs="国标仿宋"/>
          <w:sz w:val="32"/>
          <w:szCs w:val="32"/>
          <w:lang w:eastAsia="zh-CN"/>
        </w:rPr>
        <w:t>，切实提升全体党员自身能力素质。</w:t>
      </w:r>
    </w:p>
    <w:p w14:paraId="37217B7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加强统筹协调，严格</w:t>
      </w:r>
      <w:r>
        <w:rPr>
          <w:rFonts w:hint="eastAsia" w:ascii="国标仿宋" w:hAnsi="国标仿宋" w:eastAsia="国标仿宋" w:cs="国标仿宋"/>
          <w:sz w:val="32"/>
          <w:szCs w:val="32"/>
        </w:rPr>
        <w:t>履行</w:t>
      </w:r>
      <w:r>
        <w:rPr>
          <w:rFonts w:hint="eastAsia" w:ascii="国标仿宋" w:hAnsi="国标仿宋" w:eastAsia="国标仿宋" w:cs="国标仿宋"/>
          <w:sz w:val="32"/>
          <w:szCs w:val="32"/>
          <w:lang w:eastAsia="zh-CN"/>
        </w:rPr>
        <w:t>落实</w:t>
      </w:r>
      <w:r>
        <w:rPr>
          <w:rFonts w:hint="eastAsia" w:ascii="国标仿宋" w:hAnsi="国标仿宋" w:eastAsia="国标仿宋" w:cs="国标仿宋"/>
          <w:sz w:val="32"/>
          <w:szCs w:val="32"/>
        </w:rPr>
        <w:t>基层党建“第一责任人”职责。</w:t>
      </w:r>
      <w:r>
        <w:rPr>
          <w:rFonts w:hint="eastAsia" w:ascii="国标仿宋" w:hAnsi="国标仿宋" w:eastAsia="国标仿宋" w:cs="国标仿宋"/>
          <w:sz w:val="32"/>
          <w:szCs w:val="32"/>
          <w:lang w:eastAsia="zh-CN"/>
        </w:rPr>
        <w:t>真正</w:t>
      </w:r>
      <w:r>
        <w:rPr>
          <w:rFonts w:hint="eastAsia" w:ascii="国标仿宋" w:hAnsi="国标仿宋" w:eastAsia="国标仿宋" w:cs="国标仿宋"/>
          <w:sz w:val="32"/>
          <w:szCs w:val="32"/>
        </w:rPr>
        <w:t>把基层党建工作</w:t>
      </w:r>
      <w:r>
        <w:rPr>
          <w:rFonts w:hint="eastAsia" w:ascii="国标仿宋" w:hAnsi="国标仿宋" w:eastAsia="国标仿宋" w:cs="国标仿宋"/>
          <w:sz w:val="32"/>
          <w:szCs w:val="32"/>
          <w:lang w:eastAsia="zh-CN"/>
        </w:rPr>
        <w:t>放在心里、扛在肩上、抓在手里</w:t>
      </w:r>
      <w:r>
        <w:rPr>
          <w:rFonts w:hint="eastAsia" w:ascii="国标仿宋" w:hAnsi="国标仿宋" w:eastAsia="国标仿宋" w:cs="国标仿宋"/>
          <w:sz w:val="32"/>
          <w:szCs w:val="32"/>
        </w:rPr>
        <w:t>，做到亲自抓、带好头，切实加强基层党建</w:t>
      </w:r>
      <w:r>
        <w:rPr>
          <w:rFonts w:hint="eastAsia" w:ascii="国标仿宋" w:hAnsi="国标仿宋" w:eastAsia="国标仿宋" w:cs="国标仿宋"/>
          <w:sz w:val="32"/>
          <w:szCs w:val="32"/>
          <w:lang w:eastAsia="zh-CN"/>
        </w:rPr>
        <w:t>工作</w:t>
      </w:r>
      <w:r>
        <w:rPr>
          <w:rFonts w:hint="eastAsia" w:ascii="国标仿宋" w:hAnsi="国标仿宋" w:eastAsia="国标仿宋" w:cs="国标仿宋"/>
          <w:sz w:val="32"/>
          <w:szCs w:val="32"/>
        </w:rPr>
        <w:t>。一是在思想上、政治上、行动上</w:t>
      </w:r>
      <w:r>
        <w:rPr>
          <w:rFonts w:hint="eastAsia" w:ascii="国标仿宋" w:hAnsi="国标仿宋" w:eastAsia="国标仿宋" w:cs="国标仿宋"/>
          <w:sz w:val="32"/>
          <w:szCs w:val="32"/>
          <w:lang w:eastAsia="zh-CN"/>
        </w:rPr>
        <w:t>始终</w:t>
      </w:r>
      <w:r>
        <w:rPr>
          <w:rFonts w:hint="eastAsia" w:ascii="国标仿宋" w:hAnsi="国标仿宋" w:eastAsia="国标仿宋" w:cs="国标仿宋"/>
          <w:sz w:val="32"/>
          <w:szCs w:val="32"/>
        </w:rPr>
        <w:t>与</w:t>
      </w:r>
      <w:r>
        <w:rPr>
          <w:rFonts w:hint="eastAsia" w:ascii="国标仿宋" w:hAnsi="国标仿宋" w:eastAsia="国标仿宋" w:cs="国标仿宋"/>
          <w:sz w:val="32"/>
          <w:szCs w:val="32"/>
          <w:lang w:eastAsia="zh-CN"/>
        </w:rPr>
        <w:t>市个私协</w:t>
      </w:r>
      <w:r>
        <w:rPr>
          <w:rFonts w:hint="eastAsia" w:ascii="国标仿宋" w:hAnsi="国标仿宋" w:eastAsia="国标仿宋" w:cs="国标仿宋"/>
          <w:sz w:val="32"/>
          <w:szCs w:val="32"/>
        </w:rPr>
        <w:t>保持高度一致，认真贯彻执行关于基层党建工作的决议、决定和指示，</w:t>
      </w:r>
      <w:r>
        <w:rPr>
          <w:rFonts w:hint="eastAsia" w:ascii="国标仿宋" w:hAnsi="国标仿宋" w:eastAsia="国标仿宋" w:cs="国标仿宋"/>
          <w:sz w:val="32"/>
          <w:szCs w:val="32"/>
          <w:lang w:eastAsia="zh-CN"/>
        </w:rPr>
        <w:t>认真</w:t>
      </w:r>
      <w:r>
        <w:rPr>
          <w:rFonts w:hint="eastAsia" w:ascii="国标仿宋" w:hAnsi="国标仿宋" w:eastAsia="国标仿宋" w:cs="国标仿宋"/>
          <w:sz w:val="32"/>
          <w:szCs w:val="32"/>
        </w:rPr>
        <w:t>研究制定基层党建工作计划、制度和措施，安排部署年度工作任务，并组织实施。二是加强自身建设，建设服务型党组织。始终把</w:t>
      </w:r>
      <w:r>
        <w:rPr>
          <w:rFonts w:hint="eastAsia" w:ascii="国标仿宋" w:hAnsi="国标仿宋" w:eastAsia="国标仿宋" w:cs="国标仿宋"/>
          <w:sz w:val="32"/>
          <w:szCs w:val="32"/>
          <w:lang w:eastAsia="zh-CN"/>
        </w:rPr>
        <w:t>全心全意</w:t>
      </w:r>
      <w:r>
        <w:rPr>
          <w:rFonts w:hint="eastAsia" w:ascii="国标仿宋" w:hAnsi="国标仿宋" w:eastAsia="国标仿宋" w:cs="国标仿宋"/>
          <w:sz w:val="32"/>
          <w:szCs w:val="32"/>
        </w:rPr>
        <w:t>为民服务</w:t>
      </w:r>
      <w:r>
        <w:rPr>
          <w:rFonts w:hint="eastAsia" w:ascii="国标仿宋" w:hAnsi="国标仿宋" w:eastAsia="国标仿宋" w:cs="国标仿宋"/>
          <w:sz w:val="32"/>
          <w:szCs w:val="32"/>
          <w:lang w:eastAsia="zh-CN"/>
        </w:rPr>
        <w:t>的宗旨</w:t>
      </w:r>
      <w:r>
        <w:rPr>
          <w:rFonts w:hint="eastAsia" w:ascii="国标仿宋" w:hAnsi="国标仿宋" w:eastAsia="国标仿宋" w:cs="国标仿宋"/>
          <w:sz w:val="32"/>
          <w:szCs w:val="32"/>
        </w:rPr>
        <w:t>作为自觉追求的基本职责，带头抓好党建工作的落实。</w:t>
      </w:r>
    </w:p>
    <w:p w14:paraId="7D191D2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（二）</w:t>
      </w:r>
      <w:r>
        <w:rPr>
          <w:rFonts w:hint="eastAsia" w:ascii="国标仿宋" w:hAnsi="国标仿宋" w:eastAsia="国标仿宋" w:cs="国标仿宋"/>
          <w:sz w:val="32"/>
          <w:szCs w:val="32"/>
        </w:rPr>
        <w:t>服务为本，赋能会员，助力企业健康发展</w:t>
      </w:r>
    </w:p>
    <w:p w14:paraId="4CEACFC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王小巍</w:t>
      </w:r>
      <w:r>
        <w:rPr>
          <w:rFonts w:hint="eastAsia" w:ascii="国标仿宋" w:hAnsi="国标仿宋" w:eastAsia="国标仿宋" w:cs="国标仿宋"/>
          <w:sz w:val="32"/>
          <w:szCs w:val="32"/>
        </w:rPr>
        <w:t>同志始终把服务会员作为工作的出发点和落脚点，积极搭建服务平台，创新服务方式，努力为会员企业排忧解难。他先后组织会员参加</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融资对接会”等各类活动</w:t>
      </w:r>
      <w:r>
        <w:rPr>
          <w:rFonts w:hint="eastAsia" w:ascii="国标仿宋" w:hAnsi="国标仿宋" w:eastAsia="国标仿宋" w:cs="国标仿宋"/>
          <w:sz w:val="32"/>
          <w:szCs w:val="32"/>
          <w:lang w:val="en-US" w:eastAsia="zh-CN"/>
        </w:rPr>
        <w:t>3</w:t>
      </w:r>
      <w:r>
        <w:rPr>
          <w:rFonts w:hint="eastAsia" w:ascii="国标仿宋" w:hAnsi="国标仿宋" w:eastAsia="国标仿宋" w:cs="国标仿宋"/>
          <w:sz w:val="32"/>
          <w:szCs w:val="32"/>
        </w:rPr>
        <w:t>场，参与会员</w:t>
      </w:r>
      <w:r>
        <w:rPr>
          <w:rFonts w:hint="eastAsia" w:ascii="国标仿宋" w:hAnsi="国标仿宋" w:eastAsia="国标仿宋" w:cs="国标仿宋"/>
          <w:sz w:val="32"/>
          <w:szCs w:val="32"/>
          <w:lang w:val="en-US" w:eastAsia="zh-CN"/>
        </w:rPr>
        <w:t>150</w:t>
      </w:r>
      <w:r>
        <w:rPr>
          <w:rFonts w:hint="eastAsia" w:ascii="国标仿宋" w:hAnsi="国标仿宋" w:eastAsia="国标仿宋" w:cs="国标仿宋"/>
          <w:sz w:val="32"/>
          <w:szCs w:val="32"/>
        </w:rPr>
        <w:t>人次；聘请专业讲师开展企业管理、电子商务、</w:t>
      </w:r>
      <w:r>
        <w:rPr>
          <w:rFonts w:hint="eastAsia" w:ascii="国标仿宋" w:hAnsi="国标仿宋" w:eastAsia="国标仿宋" w:cs="国标仿宋"/>
          <w:sz w:val="32"/>
          <w:szCs w:val="32"/>
          <w:lang w:eastAsia="zh-CN"/>
        </w:rPr>
        <w:t>法律法规</w:t>
      </w:r>
      <w:r>
        <w:rPr>
          <w:rFonts w:hint="eastAsia" w:ascii="国标仿宋" w:hAnsi="国标仿宋" w:eastAsia="国标仿宋" w:cs="国标仿宋"/>
          <w:sz w:val="32"/>
          <w:szCs w:val="32"/>
        </w:rPr>
        <w:t>等培训</w:t>
      </w:r>
      <w:r>
        <w:rPr>
          <w:rFonts w:hint="eastAsia" w:ascii="国标仿宋" w:hAnsi="国标仿宋" w:eastAsia="国标仿宋" w:cs="国标仿宋"/>
          <w:sz w:val="32"/>
          <w:szCs w:val="32"/>
          <w:lang w:val="en-US" w:eastAsia="zh-CN"/>
        </w:rPr>
        <w:t>2</w:t>
      </w:r>
      <w:r>
        <w:rPr>
          <w:rFonts w:hint="eastAsia" w:ascii="国标仿宋" w:hAnsi="国标仿宋" w:eastAsia="国标仿宋" w:cs="国标仿宋"/>
          <w:sz w:val="32"/>
          <w:szCs w:val="32"/>
        </w:rPr>
        <w:t>期，培训人员</w:t>
      </w:r>
      <w:r>
        <w:rPr>
          <w:rFonts w:hint="eastAsia" w:ascii="国标仿宋" w:hAnsi="国标仿宋" w:eastAsia="国标仿宋" w:cs="国标仿宋"/>
          <w:sz w:val="32"/>
          <w:szCs w:val="32"/>
          <w:lang w:val="en-US" w:eastAsia="zh-CN"/>
        </w:rPr>
        <w:t>65</w:t>
      </w:r>
      <w:r>
        <w:rPr>
          <w:rFonts w:hint="eastAsia" w:ascii="国标仿宋" w:hAnsi="国标仿宋" w:eastAsia="国标仿宋" w:cs="国标仿宋"/>
          <w:sz w:val="32"/>
          <w:szCs w:val="32"/>
        </w:rPr>
        <w:t>人次，有效提升了会员企业的经营管理水平和市场竞争力。</w:t>
      </w:r>
    </w:p>
    <w:p w14:paraId="72E625C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（三）</w:t>
      </w:r>
      <w:r>
        <w:rPr>
          <w:rFonts w:hint="eastAsia" w:ascii="国标仿宋" w:hAnsi="国标仿宋" w:eastAsia="国标仿宋" w:cs="国标仿宋"/>
          <w:sz w:val="32"/>
          <w:szCs w:val="32"/>
        </w:rPr>
        <w:t>热心公益，回馈社会，树立良好协会形象</w:t>
      </w:r>
    </w:p>
    <w:p w14:paraId="00BA91C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lang w:eastAsia="zh-CN"/>
        </w:rPr>
        <w:t>王小巍</w:t>
      </w:r>
      <w:r>
        <w:rPr>
          <w:rFonts w:hint="eastAsia" w:ascii="国标仿宋" w:hAnsi="国标仿宋" w:eastAsia="国标仿宋" w:cs="国标仿宋"/>
          <w:sz w:val="32"/>
          <w:szCs w:val="32"/>
        </w:rPr>
        <w:t>同志积极引导会员企业履行社会责任，组织开展了多项公益活动和志愿服务。连续多年组织开展“夏日送清凉”活动，为</w:t>
      </w:r>
      <w:r>
        <w:rPr>
          <w:rFonts w:hint="eastAsia" w:ascii="国标仿宋" w:hAnsi="国标仿宋" w:eastAsia="国标仿宋" w:cs="国标仿宋"/>
          <w:sz w:val="32"/>
          <w:szCs w:val="32"/>
          <w:lang w:eastAsia="zh-CN"/>
        </w:rPr>
        <w:t>网约配送员</w:t>
      </w:r>
      <w:r>
        <w:rPr>
          <w:rFonts w:hint="eastAsia" w:ascii="国标仿宋" w:hAnsi="国标仿宋" w:eastAsia="国标仿宋" w:cs="国标仿宋"/>
          <w:sz w:val="32"/>
          <w:szCs w:val="32"/>
        </w:rPr>
        <w:t>等户外劳动者送去关爱；每年春节前夕走访慰问困难会员和党员，组织捐款捐物，传递组织温暖；在他的带动下，广大会员积极参与公益事业，树立了协会良好的社会形象，提升了协会的社会影响力和美誉度。</w:t>
      </w:r>
    </w:p>
    <w:p w14:paraId="4C2856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三、作风严谨，清正廉洁，永葆初心本色</w:t>
      </w:r>
    </w:p>
    <w:p w14:paraId="66C170DC">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王小巍同志始终严守党的纪律规矩，模范遵守国家法律法规和职业道德规范，做到公私分明、克己奉公。他坚持“打铁必须自身硬”，在工作中严格依法办事，不徇私情、不谋私利，坚决抵制各种不正之风。</w:t>
      </w:r>
    </w:p>
    <w:p w14:paraId="63BCB63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国标仿宋" w:hAnsi="国标仿宋" w:eastAsia="国标仿宋" w:cs="国标仿宋"/>
          <w:sz w:val="32"/>
          <w:szCs w:val="32"/>
        </w:rPr>
      </w:pPr>
      <w:r>
        <w:rPr>
          <w:rFonts w:hint="eastAsia" w:ascii="国标仿宋" w:hAnsi="国标仿宋" w:eastAsia="国标仿宋" w:cs="国标仿宋"/>
          <w:sz w:val="32"/>
          <w:szCs w:val="32"/>
        </w:rPr>
        <w:t>在日常</w:t>
      </w:r>
      <w:r>
        <w:rPr>
          <w:rFonts w:hint="eastAsia" w:ascii="国标仿宋" w:hAnsi="国标仿宋" w:eastAsia="国标仿宋" w:cs="国标仿宋"/>
          <w:sz w:val="32"/>
          <w:szCs w:val="32"/>
          <w:lang w:eastAsia="zh-CN"/>
        </w:rPr>
        <w:t>服务</w:t>
      </w:r>
      <w:r>
        <w:rPr>
          <w:rFonts w:hint="eastAsia" w:ascii="国标仿宋" w:hAnsi="国标仿宋" w:eastAsia="国标仿宋" w:cs="国标仿宋"/>
          <w:sz w:val="32"/>
          <w:szCs w:val="32"/>
        </w:rPr>
        <w:t>中，他都坚持“以人为本、服务为先”，把满意度作为衡量工作的最高标准</w:t>
      </w:r>
      <w:r>
        <w:rPr>
          <w:rFonts w:hint="eastAsia" w:ascii="国标仿宋" w:hAnsi="国标仿宋" w:eastAsia="国标仿宋" w:cs="国标仿宋"/>
          <w:sz w:val="32"/>
          <w:szCs w:val="32"/>
          <w:lang w:eastAsia="zh-CN"/>
        </w:rPr>
        <w:t>，</w:t>
      </w:r>
      <w:r>
        <w:rPr>
          <w:rFonts w:hint="eastAsia" w:ascii="国标仿宋" w:hAnsi="国标仿宋" w:eastAsia="国标仿宋" w:cs="国标仿宋"/>
          <w:sz w:val="32"/>
          <w:szCs w:val="32"/>
        </w:rPr>
        <w:t>用实际行动践行了一名共产党员的初心使命。</w:t>
      </w:r>
    </w:p>
    <w:p w14:paraId="7F71CA1E">
      <w:pPr>
        <w:keepNext w:val="0"/>
        <w:keepLines w:val="0"/>
        <w:widowControl/>
        <w:suppressLineNumbers w:val="0"/>
        <w:ind w:firstLine="640" w:firstLineChars="200"/>
        <w:jc w:val="left"/>
        <w:rPr>
          <w:rFonts w:hint="eastAsia" w:ascii="国标仿宋" w:hAnsi="国标仿宋" w:eastAsia="国标仿宋" w:cs="国标仿宋"/>
          <w:sz w:val="32"/>
          <w:szCs w:val="32"/>
        </w:rPr>
      </w:pPr>
      <w:r>
        <w:rPr>
          <w:rFonts w:hint="eastAsia" w:ascii="国标仿宋" w:hAnsi="国标仿宋" w:eastAsia="国标仿宋" w:cs="国标仿宋"/>
          <w:sz w:val="32"/>
          <w:szCs w:val="32"/>
        </w:rPr>
        <w:t>王小巍同志政治坚定、业务精湛、作风过硬、业绩突出，</w:t>
      </w:r>
      <w:r>
        <w:rPr>
          <w:rFonts w:hint="eastAsia" w:ascii="国标仿宋" w:hAnsi="国标仿宋" w:eastAsia="国标仿宋" w:cs="国标仿宋"/>
          <w:i w:val="0"/>
          <w:iCs w:val="0"/>
          <w:caps w:val="0"/>
          <w:color w:val="0F1115"/>
          <w:spacing w:val="0"/>
          <w:kern w:val="0"/>
          <w:sz w:val="32"/>
          <w:szCs w:val="32"/>
          <w:shd w:val="clear" w:fill="FFFFFF"/>
          <w:lang w:val="en-US" w:eastAsia="zh-CN" w:bidi="ar"/>
        </w:rPr>
        <w:t>全身心投入协会工作，从不计较个人得失，展现出高度的敬业精神和奉献情怀。</w:t>
      </w:r>
      <w:r>
        <w:rPr>
          <w:rFonts w:hint="eastAsia" w:ascii="国标仿宋" w:hAnsi="国标仿宋" w:eastAsia="国标仿宋" w:cs="国标仿宋"/>
          <w:sz w:val="32"/>
          <w:szCs w:val="32"/>
        </w:rPr>
        <w:t>他始终以高度的政治自觉、强烈的责任担当和务实的工作作风，推动各项工作落地见效，为促进个体私营经济健康发展、维护市场秩序、服务地方经济社会高质量发展作出了积极贡献。</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国标仿宋">
    <w:panose1 w:val="02000500000000000000"/>
    <w:charset w:val="86"/>
    <w:family w:val="auto"/>
    <w:pitch w:val="default"/>
    <w:sig w:usb0="A00002BF" w:usb1="38C77CFA" w:usb2="00000016" w:usb3="00000000" w:csb0="00060007"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sans-serif">
    <w:altName w:val="国标仿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国标楷体">
    <w:panose1 w:val="02000500000000000000"/>
    <w:charset w:val="86"/>
    <w:family w:val="auto"/>
    <w:pitch w:val="default"/>
    <w:sig w:usb0="00000001" w:usb1="08000000" w:usb2="00000000" w:usb3="00000000" w:csb0="00060007" w:csb1="00000000"/>
  </w:font>
  <w:font w:name="国标宋体-超大字符集">
    <w:panose1 w:val="03000509000000000000"/>
    <w:charset w:val="86"/>
    <w:family w:val="auto"/>
    <w:pitch w:val="default"/>
    <w:sig w:usb0="00000001" w:usb1="08000000" w:usb2="00000000"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363CE665"/>
    <w:rsid w:val="3DFB4C73"/>
    <w:rsid w:val="3DFF097E"/>
    <w:rsid w:val="3F3E08B6"/>
    <w:rsid w:val="3F7D7C62"/>
    <w:rsid w:val="4FCADB33"/>
    <w:rsid w:val="53FFC0FD"/>
    <w:rsid w:val="5ED704D2"/>
    <w:rsid w:val="5FE46ABC"/>
    <w:rsid w:val="6DBF60D3"/>
    <w:rsid w:val="6EEBDDFD"/>
    <w:rsid w:val="75B3538B"/>
    <w:rsid w:val="7EF6ABB7"/>
    <w:rsid w:val="97FB98EF"/>
    <w:rsid w:val="9B2444AA"/>
    <w:rsid w:val="9C79CA00"/>
    <w:rsid w:val="AF9710AC"/>
    <w:rsid w:val="BBFF4256"/>
    <w:rsid w:val="BC669CF0"/>
    <w:rsid w:val="D3D7E8C5"/>
    <w:rsid w:val="FECF39B0"/>
    <w:rsid w:val="FEFF444C"/>
    <w:rsid w:val="FFE9F30F"/>
    <w:rsid w:val="FFFF5408"/>
  </w:rsids>
  <m:mathPr>
    <m:mathFont m:val="Cambria Math"/>
    <m:brkBin m:val="before"/>
    <m:brkBinSub m:val="--"/>
    <m:smallFrac m:val="1"/>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Calibri" w:hAnsi="Calibri"/>
      <w:b/>
      <w:bCs/>
      <w:kern w:val="44"/>
      <w:sz w:val="44"/>
      <w:szCs w:val="44"/>
    </w:rPr>
  </w:style>
  <w:style w:type="character" w:default="1" w:styleId="5">
    <w:name w:val="Default Paragraph Font"/>
    <w:qFormat/>
    <w:uiPriority w:val="1"/>
  </w:style>
  <w:style w:type="table" w:default="1" w:styleId="4">
    <w:name w:val="Normal Table"/>
    <w:qFormat/>
    <w:uiPriority w:val="99"/>
    <w:tblPr>
      <w:tblCellMar>
        <w:top w:w="0" w:type="dxa"/>
        <w:left w:w="108" w:type="dxa"/>
        <w:bottom w:w="0" w:type="dxa"/>
        <w:right w:w="108" w:type="dxa"/>
      </w:tblCellMar>
    </w:tblPr>
  </w:style>
  <w:style w:type="paragraph" w:styleId="3">
    <w:name w:val="Normal (Web)"/>
    <w:basedOn w:val="1"/>
    <w:qFormat/>
    <w:uiPriority w:val="0"/>
    <w:rPr>
      <w:sz w:val="24"/>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1545</Words>
  <Characters>1554</Characters>
  <Paragraphs>23</Paragraphs>
  <TotalTime>1</TotalTime>
  <ScaleCrop>false</ScaleCrop>
  <LinksUpToDate>false</LinksUpToDate>
  <CharactersWithSpaces>1554</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2025-10-14T12:37:00Z</dcterms:created>
  <dc:creator>MRX-W29</dc:creator>
  <cp:lastModifiedBy>admin</cp:lastModifiedBy>
  <cp:lastPrinted>2025-10-14T17:49:00Z</cp:lastPrinted>
  <dcterms:modified xsi:type="dcterms:W3CDTF">2025-10-14T13:15:37Z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726e3207e7fc4fa2a3a99b1351c8b71f_21</vt:lpwstr>
  </property>
  <property fmtid="{D5CDD505-2E9C-101B-9397-08002B2CF9AE}" pid="3" name="KSOProductBuildVer">
    <vt:lpwstr>2052-12.8.2.21176</vt:lpwstr>
  </property>
</Properties>
</file>