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962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0"/>
        <w:gridCol w:w="803"/>
        <w:gridCol w:w="500"/>
        <w:gridCol w:w="2175"/>
        <w:gridCol w:w="16"/>
        <w:gridCol w:w="1964"/>
        <w:gridCol w:w="781"/>
        <w:gridCol w:w="28"/>
        <w:gridCol w:w="257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宋体" w:eastAsia="宋体" w:cs="宋体"/>
                <w:b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河流（湖泊）名称：百里长渠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BLCQ-01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三汊河村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hint="eastAsia" w:ascii="宋体" w:hAnsi="宋体" w:cs="宋体"/>
                <w:b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</w:p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093085" cy="2339975"/>
                  <wp:effectExtent l="0" t="0" r="12065" b="3175"/>
                  <wp:docPr id="1" name="图片 1" descr="点20_30.211279082564598-112.88670480251312-0.0_1_2021050909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点20_30.211279082564598-112.88670480251312-0.0_1_202105090944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112.8867048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30.21127908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左侧砖房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河流（湖泊）名称：百里长渠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BLCQ-02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陈桥村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2" name="图片 3" descr="点33_30.19281064048748-112.90269076824188-0.0_1_2021050910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点33_30.19281064048748-112.90269076824188-0.0_1_202105091026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112.9026908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30.19281064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右侧砖房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河流（湖泊）名称：百里长渠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BLCQ-03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毛桥村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3" name="图片 4" descr="点36_30.19172565375726-112.90629029273987-0.0_1_2021050910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点36_30.19172565375726-112.90629029273987-0.0_1_202105091030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112.9062903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30.19172565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左侧砖房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河流（湖泊）名称：百里长渠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BLCQ-04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毛桥村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乱堆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4" name="图片 5" descr="点40_30.18195096091589-112.92618423700333-0.0_1_2021050910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点40_30.18195096091589-112.92618423700333-0.0_1_202105091041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112.9261842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30.18195096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右侧乱堆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河流（湖泊）名称：百里长渠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BLCQ-05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毛桥村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5" name="图片 7" descr="点42_30.180673409228305-112.93053478002548-0.0_1_2021050910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 descr="点42_30.180673409228305-112.93053478002548-0.0_1_202105091045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112.9305348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30.18067341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右侧乱建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河流（湖泊）名称：百里长渠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BLCQ-06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安桥村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6" name="图片 9" descr="点47_30.178739660639927-112.94482290744781-0.0_1_20210509105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" descr="点47_30.178739660639927-112.94482290744781-0.0_1_202105091052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112.9439163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30.17885559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左侧乱建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河流（湖泊）名称：百里长渠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BLCQ-07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刘桥村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乱建、乱堆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7" name="图片 12" descr="点53_30.169501661706256-112.97105759382248-0.0_1_2021050911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2" descr="点53_30.169501661706256-112.97105759382248-0.0_1_202105091105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112.9710576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30.16950166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左侧乱建、乱堆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河流（湖泊）名称：百里长渠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BLCQ-08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6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刘桥村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8" name="图片 14" descr="点54_30.169272091971067-112.97598749399185-0.0_1_20210509110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 descr="点54_30.169272091971067-112.97598749399185-0.0_1_202105091107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112.9759875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30.16927209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左侧乱建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both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河流（湖泊）名称：城南河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CNH-01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拖船埠村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9" name="图片 16" descr="点16_30.263839640689987-112.99424529075623-0.0_1_2021050817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6" descr="点16_30.263839640689987-112.99424529075623-0.0_1_202105081748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112.9942453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30.26383964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右侧乱建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left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河流（湖泊）名称：城南河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CNH-02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拖船埠村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乱堆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10" name="图片 17" descr="点17_30.261986294458588-112.9939717054367-0.0_1_2021050817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7" descr="点17_30.261986294458588-112.9939717054367-0.0_1_202105081744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112.9939717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30.26198629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右侧乱堆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both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河流（湖泊）名称：城南河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CNH-03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拖船埠村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11" name="图片 19" descr="点18_30.261675855544574-112.9938992857933-0.0_1_20210508174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9" descr="点18_30.261675855544574-112.9938992857933-0.0_1_202105081746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112.9938993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30.26167586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右侧棚房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both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河流（湖泊）名称：城南河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CNH-04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双马村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12" name="图片 21" descr="点23_30.25402345776729-112.99362570047379-0.0_1_2021050816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1" descr="点23_30.25402345776729-112.99362570047379-0.0_1_202105081641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112.9936257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30.25402346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右侧砖房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both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</w:rPr>
              <w:t>“清四乱”排查问题台账表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9621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河流（湖泊）名称：城南河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问题编号：</w:t>
            </w:r>
            <w:r>
              <w:rPr>
                <w:rFonts w:ascii="宋体" w:hAnsi="宋体" w:cs="宋体"/>
                <w:b/>
                <w:kern w:val="0"/>
                <w:sz w:val="24"/>
              </w:rPr>
              <w:t>CNH-05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河湖长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市级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镇级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村级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潜江市</w:t>
            </w:r>
          </w:p>
        </w:tc>
        <w:tc>
          <w:tcPr>
            <w:tcW w:w="277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渔洋镇</w:t>
            </w:r>
          </w:p>
        </w:tc>
        <w:tc>
          <w:tcPr>
            <w:tcW w:w="25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双马村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问题描述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性质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乱建</w:t>
            </w:r>
          </w:p>
        </w:tc>
        <w:tc>
          <w:tcPr>
            <w:tcW w:w="5347" w:type="dxa"/>
            <w:gridSpan w:val="4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center"/>
              <w:textAlignment w:val="top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问题照片：</w:t>
            </w:r>
            <w:r>
              <w:rPr>
                <w:rFonts w:ascii="宋体" w:cs="宋体"/>
                <w:b/>
                <w:sz w:val="24"/>
              </w:rPr>
              <w:drawing>
                <wp:inline distT="0" distB="0" distL="114300" distR="114300">
                  <wp:extent cx="3324225" cy="2514600"/>
                  <wp:effectExtent l="0" t="0" r="9525" b="0"/>
                  <wp:docPr id="13" name="图片 23" descr="点24_30.249412733518113-112.9930517077446-0.0_1_20210508164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3" descr="点24_30.249412733518113-112.9930517077446-0.0_1_2021050816442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位置</w:t>
            </w:r>
          </w:p>
        </w:tc>
        <w:tc>
          <w:tcPr>
            <w:tcW w:w="5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  <w:szCs w:val="22"/>
              </w:rPr>
              <w:t>经度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2191" w:type="dxa"/>
            <w:gridSpan w:val="2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112.9930517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jc w:val="center"/>
        </w:trPr>
        <w:tc>
          <w:tcPr>
            <w:tcW w:w="78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80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kern w:val="0"/>
                <w:sz w:val="24"/>
              </w:rPr>
            </w:pPr>
          </w:p>
        </w:tc>
        <w:tc>
          <w:tcPr>
            <w:tcW w:w="5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extAlignment w:val="center"/>
              <w:rPr>
                <w:rFonts w:ascii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sz w:val="22"/>
                <w:szCs w:val="22"/>
              </w:rPr>
              <w:t>纬度</w:t>
            </w:r>
          </w:p>
        </w:tc>
        <w:tc>
          <w:tcPr>
            <w:tcW w:w="2191" w:type="dxa"/>
            <w:gridSpan w:val="2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30.24941273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定量描述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sz w:val="24"/>
              </w:rPr>
              <w:t>右侧棚房</w:t>
            </w: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排查人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sz w:val="24"/>
                <w:lang w:eastAsia="zh-CN"/>
              </w:rPr>
              <w:t xml:space="preserve">        年   月     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整改过程</w:t>
            </w:r>
          </w:p>
        </w:tc>
        <w:tc>
          <w:tcPr>
            <w:tcW w:w="349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widowControl/>
              <w:jc w:val="both"/>
              <w:textAlignment w:val="top"/>
              <w:rPr>
                <w:rFonts w:hint="eastAsia" w:ascii="宋体" w:eastAsia="宋体" w:cs="宋体"/>
                <w:b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效果照片：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349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cs="宋体"/>
                <w:b/>
                <w:sz w:val="24"/>
              </w:rPr>
            </w:pPr>
          </w:p>
        </w:tc>
        <w:tc>
          <w:tcPr>
            <w:tcW w:w="534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</w:tcPr>
          <w:p>
            <w:pPr>
              <w:jc w:val="left"/>
              <w:rPr>
                <w:rFonts w:ascii="宋体" w:cs="宋体"/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jc w:val="center"/>
        </w:trPr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整改人</w:t>
            </w:r>
          </w:p>
        </w:tc>
        <w:tc>
          <w:tcPr>
            <w:tcW w:w="34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复核人</w:t>
            </w:r>
          </w:p>
        </w:tc>
        <w:tc>
          <w:tcPr>
            <w:tcW w:w="338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cs="宋体"/>
                <w:b/>
                <w:sz w:val="24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</w:rPr>
              <w:t>年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月</w:t>
            </w:r>
            <w:r>
              <w:rPr>
                <w:rFonts w:ascii="宋体" w:hAnsi="宋体" w:cs="宋体"/>
                <w:b/>
                <w:kern w:val="0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b/>
                <w:kern w:val="0"/>
                <w:sz w:val="24"/>
              </w:rPr>
              <w:t>日</w:t>
            </w:r>
          </w:p>
        </w:tc>
      </w:tr>
    </w:tbl>
    <w:p>
      <w:pPr>
        <w:pStyle w:val="2"/>
        <w:ind w:left="420" w:firstLine="40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1NjZjYTI4Y2IzYWYxNGI1NGNhN2UxODFiOGY3YWEifQ=="/>
  </w:docVars>
  <w:rsids>
    <w:rsidRoot w:val="4BC74342"/>
    <w:rsid w:val="0016702B"/>
    <w:rsid w:val="00201F39"/>
    <w:rsid w:val="002B25C9"/>
    <w:rsid w:val="003E778B"/>
    <w:rsid w:val="004D7149"/>
    <w:rsid w:val="004F5ED0"/>
    <w:rsid w:val="0058412F"/>
    <w:rsid w:val="00621173"/>
    <w:rsid w:val="00632087"/>
    <w:rsid w:val="006E562A"/>
    <w:rsid w:val="00B40E60"/>
    <w:rsid w:val="00E33FD3"/>
    <w:rsid w:val="2780539C"/>
    <w:rsid w:val="316D3A41"/>
    <w:rsid w:val="376F084E"/>
    <w:rsid w:val="3B800B76"/>
    <w:rsid w:val="3FB06224"/>
    <w:rsid w:val="4BC74342"/>
    <w:rsid w:val="57EF24E8"/>
    <w:rsid w:val="7987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9"/>
    <w:qFormat/>
    <w:uiPriority w:val="99"/>
    <w:pPr>
      <w:ind w:firstLine="420" w:firstLineChars="200"/>
    </w:pPr>
  </w:style>
  <w:style w:type="paragraph" w:styleId="3">
    <w:name w:val="Body Text Indent"/>
    <w:basedOn w:val="1"/>
    <w:link w:val="8"/>
    <w:qFormat/>
    <w:uiPriority w:val="99"/>
    <w:pPr>
      <w:autoSpaceDE w:val="0"/>
      <w:adjustRightInd w:val="0"/>
      <w:ind w:left="200" w:leftChars="200"/>
      <w:jc w:val="left"/>
    </w:pPr>
    <w:rPr>
      <w:rFonts w:ascii="宋体"/>
      <w:kern w:val="0"/>
      <w:sz w:val="20"/>
      <w:szCs w:val="20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Body Text Indent Char"/>
    <w:basedOn w:val="7"/>
    <w:link w:val="3"/>
    <w:semiHidden/>
    <w:qFormat/>
    <w:locked/>
    <w:uiPriority w:val="99"/>
    <w:rPr>
      <w:rFonts w:ascii="Times New Roman" w:hAnsi="Times New Roman" w:cs="Times New Roman"/>
      <w:sz w:val="24"/>
      <w:szCs w:val="24"/>
    </w:rPr>
  </w:style>
  <w:style w:type="character" w:customStyle="1" w:styleId="9">
    <w:name w:val="Body Text First Indent 2 Char"/>
    <w:basedOn w:val="8"/>
    <w:link w:val="2"/>
    <w:semiHidden/>
    <w:qFormat/>
    <w:locked/>
    <w:uiPriority w:val="99"/>
  </w:style>
  <w:style w:type="character" w:customStyle="1" w:styleId="10">
    <w:name w:val="Footer Char"/>
    <w:basedOn w:val="7"/>
    <w:link w:val="4"/>
    <w:semiHidden/>
    <w:qFormat/>
    <w:locked/>
    <w:uiPriority w:val="99"/>
    <w:rPr>
      <w:rFonts w:ascii="Times New Roman" w:hAnsi="Times New Roman" w:cs="Times New Roman"/>
      <w:sz w:val="18"/>
      <w:szCs w:val="18"/>
    </w:rPr>
  </w:style>
  <w:style w:type="character" w:customStyle="1" w:styleId="11">
    <w:name w:val="Header Char"/>
    <w:basedOn w:val="7"/>
    <w:link w:val="5"/>
    <w:semiHidden/>
    <w:qFormat/>
    <w:locked/>
    <w:uiPriority w:val="99"/>
    <w:rPr>
      <w:rFonts w:ascii="Times New Roman" w:hAnsi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14</Pages>
  <Words>1448</Words>
  <Characters>1781</Characters>
  <Lines>0</Lines>
  <Paragraphs>0</Paragraphs>
  <TotalTime>1</TotalTime>
  <ScaleCrop>false</ScaleCrop>
  <LinksUpToDate>false</LinksUpToDate>
  <CharactersWithSpaces>2527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2021-12-01T00:49:00Z</dcterms:created>
  <dc:creator>wst</dc:creator>
  <cp:lastModifiedBy>一怀空气。</cp:lastModifiedBy>
  <cp:lastPrinted>2021-12-27T02:12:00Z</cp:lastPrinted>
  <dcterms:modified xsi:type="dcterms:W3CDTF">2022-12-15T05:49:36Z</dcterms:modified>
  <dc:title>“清四乱”排查问题台账表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778D6C40A23344ED9E2106207EB78374</vt:lpwstr>
  </property>
</Properties>
</file>